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0239" w:rsidRPr="00360239" w:rsidRDefault="00360239" w:rsidP="00360239">
      <w:pPr>
        <w:spacing w:after="100" w:afterAutospacing="1"/>
        <w:outlineLvl w:val="0"/>
        <w:rPr>
          <w:rFonts w:ascii="Arial" w:eastAsia="Times New Roman" w:hAnsi="Arial" w:cs="Arial"/>
          <w:b/>
          <w:bCs/>
          <w:color w:val="000000"/>
          <w:kern w:val="36"/>
          <w:sz w:val="48"/>
          <w:szCs w:val="48"/>
          <w:lang w:eastAsia="en-GB"/>
        </w:rPr>
      </w:pPr>
      <w:r w:rsidRPr="00360239">
        <w:rPr>
          <w:rFonts w:ascii="Arial" w:eastAsia="Times New Roman" w:hAnsi="Arial" w:cs="Arial"/>
          <w:b/>
          <w:bCs/>
          <w:color w:val="000000"/>
          <w:kern w:val="36"/>
          <w:sz w:val="48"/>
          <w:szCs w:val="48"/>
          <w:lang w:eastAsia="en-GB"/>
        </w:rPr>
        <w:t>Eloah Airlines — Comprehensive Administrative Interview &amp; Assessment Questionnaire</w:t>
      </w: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b/>
          <w:bCs/>
          <w:color w:val="000000"/>
          <w:lang w:eastAsia="en-GB"/>
        </w:rPr>
        <w:t>Candidate Full Name:</w:t>
      </w:r>
      <w:r w:rsidRPr="00360239">
        <w:rPr>
          <w:rFonts w:ascii="Arial" w:eastAsia="Times New Roman" w:hAnsi="Arial" w:cs="Arial"/>
          <w:color w:val="000000"/>
          <w:lang w:eastAsia="en-GB"/>
        </w:rPr>
        <w:t> _______________________________________</w:t>
      </w:r>
    </w:p>
    <w:p w:rsidR="00360239" w:rsidRPr="00360239" w:rsidRDefault="00360239" w:rsidP="00360239">
      <w:pPr>
        <w:rPr>
          <w:rFonts w:ascii="Arial" w:eastAsia="Times New Roman" w:hAnsi="Arial" w:cs="Arial"/>
          <w:color w:val="000000"/>
          <w:lang w:eastAsia="en-GB"/>
        </w:rPr>
      </w:pP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b/>
          <w:bCs/>
          <w:color w:val="000000"/>
          <w:lang w:eastAsia="en-GB"/>
        </w:rPr>
        <w:t>Position Applied For:</w:t>
      </w:r>
      <w:r w:rsidRPr="00360239">
        <w:rPr>
          <w:rFonts w:ascii="Arial" w:eastAsia="Times New Roman" w:hAnsi="Arial" w:cs="Arial"/>
          <w:color w:val="000000"/>
          <w:lang w:eastAsia="en-GB"/>
        </w:rPr>
        <w:t> Administrative Coordinator / Executive Assistant (Aviation Operations)</w:t>
      </w:r>
    </w:p>
    <w:p w:rsidR="00360239" w:rsidRPr="00360239" w:rsidRDefault="00360239" w:rsidP="00360239">
      <w:pPr>
        <w:rPr>
          <w:rFonts w:ascii="Arial" w:eastAsia="Times New Roman" w:hAnsi="Arial" w:cs="Arial"/>
          <w:color w:val="000000"/>
          <w:lang w:eastAsia="en-GB"/>
        </w:rPr>
      </w:pP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b/>
          <w:bCs/>
          <w:color w:val="000000"/>
          <w:lang w:eastAsia="en-GB"/>
        </w:rPr>
        <w:t>Department:</w:t>
      </w:r>
      <w:r w:rsidRPr="00360239">
        <w:rPr>
          <w:rFonts w:ascii="Arial" w:eastAsia="Times New Roman" w:hAnsi="Arial" w:cs="Arial"/>
          <w:color w:val="000000"/>
          <w:lang w:eastAsia="en-GB"/>
        </w:rPr>
        <w:t> Corporate Administration &amp; Ground Operations</w:t>
      </w:r>
    </w:p>
    <w:p w:rsidR="00360239" w:rsidRPr="00360239" w:rsidRDefault="00360239" w:rsidP="00360239">
      <w:pPr>
        <w:rPr>
          <w:rFonts w:ascii="Arial" w:eastAsia="Times New Roman" w:hAnsi="Arial" w:cs="Arial"/>
          <w:color w:val="000000"/>
          <w:lang w:eastAsia="en-GB"/>
        </w:rPr>
      </w:pP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b/>
          <w:bCs/>
          <w:color w:val="000000"/>
          <w:lang w:eastAsia="en-GB"/>
        </w:rPr>
        <w:t>Date of Interview:</w:t>
      </w:r>
      <w:r w:rsidRPr="00360239">
        <w:rPr>
          <w:rFonts w:ascii="Arial" w:eastAsia="Times New Roman" w:hAnsi="Arial" w:cs="Arial"/>
          <w:color w:val="000000"/>
          <w:lang w:eastAsia="en-GB"/>
        </w:rPr>
        <w:t> ___________________________</w:t>
      </w:r>
    </w:p>
    <w:p w:rsidR="00360239" w:rsidRPr="00360239" w:rsidRDefault="00360239" w:rsidP="00360239">
      <w:pPr>
        <w:rPr>
          <w:rFonts w:ascii="Arial" w:eastAsia="Times New Roman" w:hAnsi="Arial" w:cs="Arial"/>
          <w:color w:val="000000"/>
          <w:lang w:eastAsia="en-GB"/>
        </w:rPr>
      </w:pP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b/>
          <w:bCs/>
          <w:color w:val="000000"/>
          <w:lang w:eastAsia="en-GB"/>
        </w:rPr>
        <w:t>Interviewer(s) Name(s):</w:t>
      </w:r>
      <w:r w:rsidRPr="00360239">
        <w:rPr>
          <w:rFonts w:ascii="Arial" w:eastAsia="Times New Roman" w:hAnsi="Arial" w:cs="Arial"/>
          <w:color w:val="000000"/>
          <w:lang w:eastAsia="en-GB"/>
        </w:rPr>
        <w:t> _______________________________________</w:t>
      </w: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color w:val="000000"/>
          <w:lang w:eastAsia="en-GB"/>
        </w:rPr>
        <w:br/>
      </w:r>
    </w:p>
    <w:p w:rsidR="00360239" w:rsidRPr="00360239" w:rsidRDefault="00360239" w:rsidP="00360239">
      <w:pPr>
        <w:spacing w:after="100" w:afterAutospacing="1"/>
        <w:outlineLvl w:val="1"/>
        <w:rPr>
          <w:rFonts w:ascii="Arial" w:eastAsia="Times New Roman" w:hAnsi="Arial" w:cs="Arial"/>
          <w:b/>
          <w:bCs/>
          <w:color w:val="000000"/>
          <w:sz w:val="36"/>
          <w:szCs w:val="36"/>
          <w:lang w:eastAsia="en-GB"/>
        </w:rPr>
      </w:pPr>
      <w:r w:rsidRPr="00360239">
        <w:rPr>
          <w:rFonts w:ascii="Arial" w:eastAsia="Times New Roman" w:hAnsi="Arial" w:cs="Arial"/>
          <w:b/>
          <w:bCs/>
          <w:color w:val="000000"/>
          <w:sz w:val="36"/>
          <w:szCs w:val="36"/>
          <w:lang w:eastAsia="en-GB"/>
        </w:rPr>
        <w:t>Section 1: Introduction &amp; Candidate Background</w:t>
      </w: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i/>
          <w:iCs/>
          <w:color w:val="000000"/>
          <w:lang w:eastAsia="en-GB"/>
        </w:rPr>
        <w:t>Objective: To understand the candidate's general administrative background and familiarity with corporate environments.</w:t>
      </w: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color w:val="000000"/>
          <w:lang w:eastAsia="en-GB"/>
        </w:rPr>
        <w:br/>
      </w:r>
    </w:p>
    <w:p w:rsidR="00360239" w:rsidRPr="00360239" w:rsidRDefault="00360239" w:rsidP="005F281D">
      <w:pPr>
        <w:numPr>
          <w:ilvl w:val="0"/>
          <w:numId w:val="1"/>
        </w:numPr>
        <w:spacing w:after="100" w:afterAutospacing="1"/>
        <w:rPr>
          <w:rFonts w:ascii="Arial" w:eastAsia="Times New Roman" w:hAnsi="Arial" w:cs="Arial"/>
          <w:color w:val="000000"/>
          <w:lang w:eastAsia="en-GB"/>
        </w:rPr>
      </w:pPr>
      <w:r w:rsidRPr="00360239">
        <w:rPr>
          <w:rFonts w:ascii="Arial" w:eastAsia="Times New Roman" w:hAnsi="Arial" w:cs="Arial"/>
          <w:b/>
          <w:bCs/>
          <w:color w:val="000000"/>
          <w:lang w:eastAsia="en-GB"/>
        </w:rPr>
        <w:t>Professional Summary:</w:t>
      </w:r>
      <w:r w:rsidRPr="00360239">
        <w:rPr>
          <w:rFonts w:ascii="Arial" w:eastAsia="Times New Roman" w:hAnsi="Arial" w:cs="Arial"/>
          <w:color w:val="000000"/>
          <w:lang w:eastAsia="en-GB"/>
        </w:rPr>
        <w:br/>
      </w:r>
    </w:p>
    <w:p w:rsidR="00360239" w:rsidRPr="00360239" w:rsidRDefault="00360239" w:rsidP="00360239">
      <w:pPr>
        <w:numPr>
          <w:ilvl w:val="1"/>
          <w:numId w:val="1"/>
        </w:numPr>
        <w:spacing w:after="100" w:afterAutospacing="1"/>
        <w:rPr>
          <w:rFonts w:ascii="Arial" w:eastAsia="Times New Roman" w:hAnsi="Arial" w:cs="Arial"/>
          <w:color w:val="000000"/>
          <w:lang w:eastAsia="en-GB"/>
        </w:rPr>
      </w:pPr>
      <w:r w:rsidRPr="00360239">
        <w:rPr>
          <w:rFonts w:ascii="Arial" w:eastAsia="Times New Roman" w:hAnsi="Arial" w:cs="Arial"/>
          <w:color w:val="000000"/>
          <w:lang w:eastAsia="en-GB"/>
        </w:rPr>
        <w:t>Can you walk us through your professional background and highlight your core strengths in administrative management?</w:t>
      </w:r>
    </w:p>
    <w:p w:rsidR="00360239" w:rsidRPr="00360239" w:rsidRDefault="00360239" w:rsidP="00360239">
      <w:pPr>
        <w:spacing w:after="100" w:afterAutospacing="1"/>
        <w:ind w:left="1440"/>
        <w:rPr>
          <w:rFonts w:ascii="Arial" w:eastAsia="Times New Roman" w:hAnsi="Arial" w:cs="Arial"/>
          <w:color w:val="000000"/>
          <w:lang w:eastAsia="en-GB"/>
        </w:rPr>
      </w:pPr>
    </w:p>
    <w:p w:rsidR="00360239" w:rsidRPr="00360239" w:rsidRDefault="00360239" w:rsidP="005F281D">
      <w:pPr>
        <w:numPr>
          <w:ilvl w:val="0"/>
          <w:numId w:val="1"/>
        </w:numPr>
        <w:spacing w:after="100" w:afterAutospacing="1"/>
        <w:rPr>
          <w:rFonts w:ascii="Arial" w:eastAsia="Times New Roman" w:hAnsi="Arial" w:cs="Arial"/>
          <w:color w:val="000000"/>
          <w:lang w:eastAsia="en-GB"/>
        </w:rPr>
      </w:pPr>
      <w:r w:rsidRPr="00360239">
        <w:rPr>
          <w:rFonts w:ascii="Arial" w:eastAsia="Times New Roman" w:hAnsi="Arial" w:cs="Arial"/>
          <w:b/>
          <w:bCs/>
          <w:color w:val="000000"/>
          <w:lang w:eastAsia="en-GB"/>
        </w:rPr>
        <w:t>Aviation &amp; Regulated Industry Experience:</w:t>
      </w:r>
      <w:r w:rsidRPr="00360239">
        <w:rPr>
          <w:rFonts w:ascii="Arial" w:eastAsia="Times New Roman" w:hAnsi="Arial" w:cs="Arial"/>
          <w:color w:val="000000"/>
          <w:lang w:eastAsia="en-GB"/>
        </w:rPr>
        <w:br/>
      </w:r>
    </w:p>
    <w:p w:rsidR="00360239" w:rsidRPr="00360239" w:rsidRDefault="00360239" w:rsidP="00360239">
      <w:pPr>
        <w:numPr>
          <w:ilvl w:val="1"/>
          <w:numId w:val="1"/>
        </w:numPr>
        <w:spacing w:after="100" w:afterAutospacing="1"/>
        <w:rPr>
          <w:rFonts w:ascii="Arial" w:eastAsia="Times New Roman" w:hAnsi="Arial" w:cs="Arial"/>
          <w:color w:val="000000"/>
          <w:lang w:eastAsia="en-GB"/>
        </w:rPr>
      </w:pPr>
      <w:r w:rsidRPr="00360239">
        <w:rPr>
          <w:rFonts w:ascii="Arial" w:eastAsia="Times New Roman" w:hAnsi="Arial" w:cs="Arial"/>
          <w:color w:val="000000"/>
          <w:lang w:eastAsia="en-GB"/>
        </w:rPr>
        <w:t>What prior experience do you have working within regulated industries, transportation, logistics, or corporate aviation?</w:t>
      </w:r>
    </w:p>
    <w:p w:rsidR="00360239" w:rsidRPr="00360239" w:rsidRDefault="00360239" w:rsidP="00360239">
      <w:pPr>
        <w:spacing w:after="100" w:afterAutospacing="1"/>
        <w:ind w:left="1440"/>
        <w:rPr>
          <w:rFonts w:ascii="Arial" w:eastAsia="Times New Roman" w:hAnsi="Arial" w:cs="Arial"/>
          <w:color w:val="000000"/>
          <w:lang w:eastAsia="en-GB"/>
        </w:rPr>
      </w:pPr>
    </w:p>
    <w:p w:rsidR="00360239" w:rsidRPr="00360239" w:rsidRDefault="00360239" w:rsidP="005F281D">
      <w:pPr>
        <w:numPr>
          <w:ilvl w:val="0"/>
          <w:numId w:val="1"/>
        </w:numPr>
        <w:spacing w:after="100" w:afterAutospacing="1"/>
        <w:rPr>
          <w:rFonts w:ascii="Arial" w:eastAsia="Times New Roman" w:hAnsi="Arial" w:cs="Arial"/>
          <w:color w:val="000000"/>
          <w:lang w:eastAsia="en-GB"/>
        </w:rPr>
      </w:pPr>
      <w:r w:rsidRPr="00360239">
        <w:rPr>
          <w:rFonts w:ascii="Arial" w:eastAsia="Times New Roman" w:hAnsi="Arial" w:cs="Arial"/>
          <w:b/>
          <w:bCs/>
          <w:color w:val="000000"/>
          <w:lang w:eastAsia="en-GB"/>
        </w:rPr>
        <w:t>Core Administrative Competency Self-Assessment:</w:t>
      </w:r>
    </w:p>
    <w:p w:rsidR="00360239" w:rsidRPr="00360239" w:rsidRDefault="00360239" w:rsidP="00360239">
      <w:pPr>
        <w:spacing w:after="100" w:afterAutospacing="1"/>
        <w:ind w:left="720"/>
        <w:rPr>
          <w:rFonts w:ascii="Arial" w:eastAsia="Times New Roman" w:hAnsi="Arial" w:cs="Arial"/>
          <w:color w:val="000000"/>
          <w:lang w:eastAsia="en-GB"/>
        </w:rPr>
      </w:pPr>
      <w:r w:rsidRPr="00360239">
        <w:rPr>
          <w:rFonts w:ascii="Arial" w:eastAsia="Times New Roman" w:hAnsi="Arial" w:cs="Arial"/>
          <w:i/>
          <w:iCs/>
          <w:color w:val="000000"/>
          <w:lang w:eastAsia="en-GB"/>
        </w:rPr>
        <w:t>Please rate your proficiency from 1 (Beginner) to 5 (Expert) in the following areas:</w:t>
      </w:r>
    </w:p>
    <w:p w:rsidR="00360239" w:rsidRPr="00360239" w:rsidRDefault="00360239" w:rsidP="00360239">
      <w:pPr>
        <w:spacing w:after="100" w:afterAutospacing="1"/>
        <w:ind w:left="720"/>
        <w:rPr>
          <w:rFonts w:ascii="Arial" w:eastAsia="Times New Roman" w:hAnsi="Arial" w:cs="Arial"/>
          <w:color w:val="000000"/>
          <w:lang w:eastAsia="en-GB"/>
        </w:rPr>
      </w:pPr>
      <w:r w:rsidRPr="00360239">
        <w:rPr>
          <w:rFonts w:ascii="Arial" w:eastAsia="Times New Roman" w:hAnsi="Arial" w:cs="Arial"/>
          <w:color w:val="000000"/>
          <w:lang w:eastAsia="en-GB"/>
        </w:rPr>
        <w:lastRenderedPageBreak/>
        <w:br/>
      </w:r>
    </w:p>
    <w:p w:rsidR="00360239" w:rsidRPr="00360239" w:rsidRDefault="00360239" w:rsidP="00360239">
      <w:pPr>
        <w:numPr>
          <w:ilvl w:val="1"/>
          <w:numId w:val="1"/>
        </w:numPr>
        <w:spacing w:after="100" w:afterAutospacing="1"/>
        <w:rPr>
          <w:rFonts w:ascii="Arial" w:eastAsia="Times New Roman" w:hAnsi="Arial" w:cs="Arial"/>
          <w:color w:val="000000"/>
          <w:lang w:eastAsia="en-GB"/>
        </w:rPr>
      </w:pPr>
      <w:r w:rsidRPr="00360239">
        <w:rPr>
          <w:rFonts w:ascii="Arial" w:eastAsia="Times New Roman" w:hAnsi="Arial" w:cs="Arial"/>
          <w:color w:val="000000"/>
          <w:lang w:eastAsia="en-GB"/>
        </w:rPr>
        <w:t>Corporate Communication &amp; Memo Drafting: [ ]</w:t>
      </w:r>
    </w:p>
    <w:p w:rsidR="00360239" w:rsidRPr="00360239" w:rsidRDefault="00360239" w:rsidP="00360239">
      <w:pPr>
        <w:spacing w:after="100" w:afterAutospacing="1"/>
        <w:ind w:left="1440"/>
        <w:rPr>
          <w:rFonts w:ascii="Arial" w:eastAsia="Times New Roman" w:hAnsi="Arial" w:cs="Arial"/>
          <w:color w:val="000000"/>
          <w:lang w:eastAsia="en-GB"/>
        </w:rPr>
      </w:pPr>
    </w:p>
    <w:p w:rsidR="00360239" w:rsidRPr="00360239" w:rsidRDefault="00360239" w:rsidP="00360239">
      <w:pPr>
        <w:numPr>
          <w:ilvl w:val="1"/>
          <w:numId w:val="1"/>
        </w:numPr>
        <w:spacing w:after="100" w:afterAutospacing="1"/>
        <w:rPr>
          <w:rFonts w:ascii="Arial" w:eastAsia="Times New Roman" w:hAnsi="Arial" w:cs="Arial"/>
          <w:color w:val="000000"/>
          <w:lang w:eastAsia="en-GB"/>
        </w:rPr>
      </w:pPr>
      <w:r w:rsidRPr="00360239">
        <w:rPr>
          <w:rFonts w:ascii="Arial" w:eastAsia="Times New Roman" w:hAnsi="Arial" w:cs="Arial"/>
          <w:color w:val="000000"/>
          <w:lang w:eastAsia="en-GB"/>
        </w:rPr>
        <w:t>Multi-timezone Calendar &amp; Executive Scheduling: [ ]</w:t>
      </w:r>
    </w:p>
    <w:p w:rsidR="00360239" w:rsidRPr="00360239" w:rsidRDefault="00360239" w:rsidP="00360239">
      <w:pPr>
        <w:spacing w:after="100" w:afterAutospacing="1"/>
        <w:ind w:left="1440"/>
        <w:rPr>
          <w:rFonts w:ascii="Arial" w:eastAsia="Times New Roman" w:hAnsi="Arial" w:cs="Arial"/>
          <w:color w:val="000000"/>
          <w:lang w:eastAsia="en-GB"/>
        </w:rPr>
      </w:pPr>
    </w:p>
    <w:p w:rsidR="00360239" w:rsidRPr="00360239" w:rsidRDefault="00360239" w:rsidP="00360239">
      <w:pPr>
        <w:numPr>
          <w:ilvl w:val="1"/>
          <w:numId w:val="1"/>
        </w:numPr>
        <w:spacing w:after="100" w:afterAutospacing="1"/>
        <w:rPr>
          <w:rFonts w:ascii="Arial" w:eastAsia="Times New Roman" w:hAnsi="Arial" w:cs="Arial"/>
          <w:color w:val="000000"/>
          <w:lang w:eastAsia="en-GB"/>
        </w:rPr>
      </w:pPr>
      <w:r w:rsidRPr="00360239">
        <w:rPr>
          <w:rFonts w:ascii="Arial" w:eastAsia="Times New Roman" w:hAnsi="Arial" w:cs="Arial"/>
          <w:color w:val="000000"/>
          <w:lang w:eastAsia="en-GB"/>
        </w:rPr>
        <w:t>Travel Itinerary &amp; Logistics Management: [ ]</w:t>
      </w:r>
    </w:p>
    <w:p w:rsidR="00360239" w:rsidRPr="00360239" w:rsidRDefault="00360239" w:rsidP="00360239">
      <w:pPr>
        <w:spacing w:after="100" w:afterAutospacing="1"/>
        <w:ind w:left="1440"/>
        <w:rPr>
          <w:rFonts w:ascii="Arial" w:eastAsia="Times New Roman" w:hAnsi="Arial" w:cs="Arial"/>
          <w:color w:val="000000"/>
          <w:lang w:eastAsia="en-GB"/>
        </w:rPr>
      </w:pPr>
    </w:p>
    <w:p w:rsidR="00360239" w:rsidRPr="00360239" w:rsidRDefault="00360239" w:rsidP="00360239">
      <w:pPr>
        <w:numPr>
          <w:ilvl w:val="1"/>
          <w:numId w:val="1"/>
        </w:numPr>
        <w:spacing w:after="100" w:afterAutospacing="1"/>
        <w:rPr>
          <w:rFonts w:ascii="Arial" w:eastAsia="Times New Roman" w:hAnsi="Arial" w:cs="Arial"/>
          <w:color w:val="000000"/>
          <w:lang w:eastAsia="en-GB"/>
        </w:rPr>
      </w:pPr>
      <w:r w:rsidRPr="00360239">
        <w:rPr>
          <w:rFonts w:ascii="Arial" w:eastAsia="Times New Roman" w:hAnsi="Arial" w:cs="Arial"/>
          <w:color w:val="000000"/>
          <w:lang w:eastAsia="en-GB"/>
        </w:rPr>
        <w:t>Document Control &amp; Compliance Archiving: [ ]</w:t>
      </w:r>
    </w:p>
    <w:p w:rsidR="00360239" w:rsidRPr="00360239" w:rsidRDefault="00360239" w:rsidP="00360239">
      <w:pPr>
        <w:spacing w:after="100" w:afterAutospacing="1"/>
        <w:ind w:left="1440"/>
        <w:rPr>
          <w:rFonts w:ascii="Arial" w:eastAsia="Times New Roman" w:hAnsi="Arial" w:cs="Arial"/>
          <w:color w:val="000000"/>
          <w:lang w:eastAsia="en-GB"/>
        </w:rPr>
      </w:pPr>
    </w:p>
    <w:p w:rsidR="00360239" w:rsidRPr="00360239" w:rsidRDefault="00360239" w:rsidP="00360239">
      <w:pPr>
        <w:spacing w:after="100" w:afterAutospacing="1"/>
        <w:outlineLvl w:val="1"/>
        <w:rPr>
          <w:rFonts w:ascii="Arial" w:eastAsia="Times New Roman" w:hAnsi="Arial" w:cs="Arial"/>
          <w:b/>
          <w:bCs/>
          <w:color w:val="000000"/>
          <w:sz w:val="36"/>
          <w:szCs w:val="36"/>
          <w:lang w:eastAsia="en-GB"/>
        </w:rPr>
      </w:pPr>
      <w:r w:rsidRPr="00360239">
        <w:rPr>
          <w:rFonts w:ascii="Arial" w:eastAsia="Times New Roman" w:hAnsi="Arial" w:cs="Arial"/>
          <w:b/>
          <w:bCs/>
          <w:color w:val="000000"/>
          <w:sz w:val="36"/>
          <w:szCs w:val="36"/>
          <w:lang w:eastAsia="en-GB"/>
        </w:rPr>
        <w:t>Section 2: Technical &amp; Operational Competencies (Aviation Focus)</w:t>
      </w: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i/>
          <w:iCs/>
          <w:color w:val="000000"/>
          <w:lang w:eastAsia="en-GB"/>
        </w:rPr>
        <w:t>Objective: To evaluate technical knowledge relevant to airline administration, ground support, and record-keeping.</w:t>
      </w: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color w:val="000000"/>
          <w:lang w:eastAsia="en-GB"/>
        </w:rPr>
        <w:br/>
      </w:r>
    </w:p>
    <w:p w:rsidR="00360239" w:rsidRPr="00360239" w:rsidRDefault="00360239" w:rsidP="005F281D">
      <w:pPr>
        <w:numPr>
          <w:ilvl w:val="0"/>
          <w:numId w:val="2"/>
        </w:numPr>
        <w:spacing w:after="100" w:afterAutospacing="1"/>
        <w:rPr>
          <w:rFonts w:ascii="Arial" w:eastAsia="Times New Roman" w:hAnsi="Arial" w:cs="Arial"/>
          <w:color w:val="000000"/>
          <w:lang w:eastAsia="en-GB"/>
        </w:rPr>
      </w:pPr>
      <w:r w:rsidRPr="00360239">
        <w:rPr>
          <w:rFonts w:ascii="Arial" w:eastAsia="Times New Roman" w:hAnsi="Arial" w:cs="Arial"/>
          <w:b/>
          <w:bCs/>
          <w:color w:val="000000"/>
          <w:lang w:eastAsia="en-GB"/>
        </w:rPr>
        <w:t>Ground Operations &amp; Crew Coordination:</w:t>
      </w:r>
    </w:p>
    <w:p w:rsidR="00360239" w:rsidRPr="00360239" w:rsidRDefault="00360239" w:rsidP="00360239">
      <w:pPr>
        <w:numPr>
          <w:ilvl w:val="1"/>
          <w:numId w:val="2"/>
        </w:numPr>
        <w:spacing w:after="100" w:afterAutospacing="1"/>
        <w:rPr>
          <w:rFonts w:ascii="Arial" w:eastAsia="Times New Roman" w:hAnsi="Arial" w:cs="Arial"/>
          <w:color w:val="000000"/>
          <w:lang w:eastAsia="en-GB"/>
        </w:rPr>
      </w:pPr>
      <w:r w:rsidRPr="00360239">
        <w:rPr>
          <w:rFonts w:ascii="Arial" w:eastAsia="Times New Roman" w:hAnsi="Arial" w:cs="Arial"/>
          <w:color w:val="000000"/>
          <w:lang w:eastAsia="en-GB"/>
        </w:rPr>
        <w:t>In an airline environment, administrative staff often coordinate between ground handling agents, flight crews, and station managers. Can you describe how you would handle simultaneous communications regarding a delayed departure, a gate change, and crew check-in updates?</w:t>
      </w:r>
    </w:p>
    <w:p w:rsidR="00360239" w:rsidRPr="00360239" w:rsidRDefault="00360239" w:rsidP="00360239">
      <w:pPr>
        <w:spacing w:after="100" w:afterAutospacing="1"/>
        <w:ind w:left="1440"/>
        <w:rPr>
          <w:rFonts w:ascii="Arial" w:eastAsia="Times New Roman" w:hAnsi="Arial" w:cs="Arial"/>
          <w:color w:val="000000"/>
          <w:lang w:eastAsia="en-GB"/>
        </w:rPr>
      </w:pPr>
    </w:p>
    <w:p w:rsidR="00360239" w:rsidRPr="00360239" w:rsidRDefault="00360239" w:rsidP="005F281D">
      <w:pPr>
        <w:numPr>
          <w:ilvl w:val="0"/>
          <w:numId w:val="2"/>
        </w:numPr>
        <w:spacing w:after="100" w:afterAutospacing="1"/>
        <w:rPr>
          <w:rFonts w:ascii="Arial" w:eastAsia="Times New Roman" w:hAnsi="Arial" w:cs="Arial"/>
          <w:color w:val="000000"/>
          <w:lang w:eastAsia="en-GB"/>
        </w:rPr>
      </w:pPr>
      <w:r w:rsidRPr="00360239">
        <w:rPr>
          <w:rFonts w:ascii="Arial" w:eastAsia="Times New Roman" w:hAnsi="Arial" w:cs="Arial"/>
          <w:b/>
          <w:bCs/>
          <w:color w:val="000000"/>
          <w:lang w:eastAsia="en-GB"/>
        </w:rPr>
        <w:t>Compliance &amp; Safety Documentation:</w:t>
      </w:r>
    </w:p>
    <w:p w:rsidR="00360239" w:rsidRPr="00360239" w:rsidRDefault="00360239" w:rsidP="00360239">
      <w:pPr>
        <w:numPr>
          <w:ilvl w:val="1"/>
          <w:numId w:val="2"/>
        </w:numPr>
        <w:spacing w:after="100" w:afterAutospacing="1"/>
        <w:rPr>
          <w:rFonts w:ascii="Arial" w:eastAsia="Times New Roman" w:hAnsi="Arial" w:cs="Arial"/>
          <w:color w:val="000000"/>
          <w:lang w:eastAsia="en-GB"/>
        </w:rPr>
      </w:pPr>
      <w:r w:rsidRPr="00360239">
        <w:rPr>
          <w:rFonts w:ascii="Arial" w:eastAsia="Times New Roman" w:hAnsi="Arial" w:cs="Arial"/>
          <w:color w:val="000000"/>
          <w:lang w:eastAsia="en-GB"/>
        </w:rPr>
        <w:t>Eloah Airlines maintains strict adherence to aviation safety protocols. What experience do you have maintaining audit-ready documentation, tracking staff training logs, or managing safety incident reporting files?</w:t>
      </w:r>
    </w:p>
    <w:p w:rsidR="00360239" w:rsidRPr="00360239" w:rsidRDefault="00360239" w:rsidP="00360239">
      <w:pPr>
        <w:spacing w:after="100" w:afterAutospacing="1"/>
        <w:ind w:left="1440"/>
        <w:rPr>
          <w:rFonts w:ascii="Arial" w:eastAsia="Times New Roman" w:hAnsi="Arial" w:cs="Arial"/>
          <w:color w:val="000000"/>
          <w:lang w:eastAsia="en-GB"/>
        </w:rPr>
      </w:pPr>
    </w:p>
    <w:p w:rsidR="00360239" w:rsidRPr="00360239" w:rsidRDefault="00360239" w:rsidP="005F281D">
      <w:pPr>
        <w:numPr>
          <w:ilvl w:val="0"/>
          <w:numId w:val="2"/>
        </w:numPr>
        <w:spacing w:after="100" w:afterAutospacing="1"/>
        <w:rPr>
          <w:rFonts w:ascii="Arial" w:eastAsia="Times New Roman" w:hAnsi="Arial" w:cs="Arial"/>
          <w:color w:val="000000"/>
          <w:lang w:eastAsia="en-GB"/>
        </w:rPr>
      </w:pPr>
      <w:r w:rsidRPr="00360239">
        <w:rPr>
          <w:rFonts w:ascii="Arial" w:eastAsia="Times New Roman" w:hAnsi="Arial" w:cs="Arial"/>
          <w:b/>
          <w:bCs/>
          <w:color w:val="000000"/>
          <w:lang w:eastAsia="en-GB"/>
        </w:rPr>
        <w:t>Passenger Services &amp; Ticketing Administration:</w:t>
      </w:r>
    </w:p>
    <w:p w:rsidR="00360239" w:rsidRPr="00360239" w:rsidRDefault="00360239" w:rsidP="00360239">
      <w:pPr>
        <w:numPr>
          <w:ilvl w:val="1"/>
          <w:numId w:val="2"/>
        </w:numPr>
        <w:spacing w:after="100" w:afterAutospacing="1"/>
        <w:rPr>
          <w:rFonts w:ascii="Arial" w:eastAsia="Times New Roman" w:hAnsi="Arial" w:cs="Arial"/>
          <w:color w:val="000000"/>
          <w:lang w:eastAsia="en-GB"/>
        </w:rPr>
      </w:pPr>
      <w:r w:rsidRPr="00360239">
        <w:rPr>
          <w:rFonts w:ascii="Arial" w:eastAsia="Times New Roman" w:hAnsi="Arial" w:cs="Arial"/>
          <w:color w:val="000000"/>
          <w:lang w:eastAsia="en-GB"/>
        </w:rPr>
        <w:lastRenderedPageBreak/>
        <w:t>Describe your familiarity with passenger reservation systems, re-accommodation policies during flight cancellations, and managing VIP or special assistance requests.</w:t>
      </w:r>
    </w:p>
    <w:p w:rsidR="00360239" w:rsidRPr="00360239" w:rsidRDefault="00360239" w:rsidP="00360239">
      <w:pPr>
        <w:spacing w:after="100" w:afterAutospacing="1"/>
        <w:ind w:left="1440"/>
        <w:rPr>
          <w:rFonts w:ascii="Arial" w:eastAsia="Times New Roman" w:hAnsi="Arial" w:cs="Arial"/>
          <w:color w:val="000000"/>
          <w:lang w:eastAsia="en-GB"/>
        </w:rPr>
      </w:pPr>
    </w:p>
    <w:p w:rsidR="00360239" w:rsidRPr="00360239" w:rsidRDefault="00360239" w:rsidP="005F281D">
      <w:pPr>
        <w:numPr>
          <w:ilvl w:val="0"/>
          <w:numId w:val="2"/>
        </w:numPr>
        <w:spacing w:after="100" w:afterAutospacing="1"/>
        <w:rPr>
          <w:rFonts w:ascii="Arial" w:eastAsia="Times New Roman" w:hAnsi="Arial" w:cs="Arial"/>
          <w:color w:val="000000"/>
          <w:lang w:eastAsia="en-GB"/>
        </w:rPr>
      </w:pPr>
      <w:r w:rsidRPr="00360239">
        <w:rPr>
          <w:rFonts w:ascii="Arial" w:eastAsia="Times New Roman" w:hAnsi="Arial" w:cs="Arial"/>
          <w:b/>
          <w:bCs/>
          <w:color w:val="000000"/>
          <w:lang w:eastAsia="en-GB"/>
        </w:rPr>
        <w:t>Vendor &amp; Fleet Supply Management:</w:t>
      </w:r>
    </w:p>
    <w:p w:rsidR="00360239" w:rsidRPr="00360239" w:rsidRDefault="00360239" w:rsidP="00360239">
      <w:pPr>
        <w:numPr>
          <w:ilvl w:val="1"/>
          <w:numId w:val="2"/>
        </w:numPr>
        <w:spacing w:after="100" w:afterAutospacing="1"/>
        <w:rPr>
          <w:rFonts w:ascii="Arial" w:eastAsia="Times New Roman" w:hAnsi="Arial" w:cs="Arial"/>
          <w:color w:val="000000"/>
          <w:lang w:eastAsia="en-GB"/>
        </w:rPr>
      </w:pPr>
      <w:r w:rsidRPr="00360239">
        <w:rPr>
          <w:rFonts w:ascii="Arial" w:eastAsia="Times New Roman" w:hAnsi="Arial" w:cs="Arial"/>
          <w:color w:val="000000"/>
          <w:lang w:eastAsia="en-GB"/>
        </w:rPr>
        <w:t>How do you typically track and process vendor invoices, catering supply logs, and ground equipment maintenance schedules?</w:t>
      </w:r>
    </w:p>
    <w:p w:rsidR="00360239" w:rsidRPr="00360239" w:rsidRDefault="00360239" w:rsidP="00360239">
      <w:pPr>
        <w:spacing w:after="100" w:afterAutospacing="1"/>
        <w:ind w:left="1440"/>
        <w:rPr>
          <w:rFonts w:ascii="Arial" w:eastAsia="Times New Roman" w:hAnsi="Arial" w:cs="Arial"/>
          <w:color w:val="000000"/>
          <w:lang w:eastAsia="en-GB"/>
        </w:rPr>
      </w:pPr>
    </w:p>
    <w:p w:rsidR="00360239" w:rsidRPr="00360239" w:rsidRDefault="00360239" w:rsidP="00360239">
      <w:pPr>
        <w:spacing w:after="100" w:afterAutospacing="1"/>
        <w:outlineLvl w:val="1"/>
        <w:rPr>
          <w:rFonts w:ascii="Arial" w:eastAsia="Times New Roman" w:hAnsi="Arial" w:cs="Arial"/>
          <w:b/>
          <w:bCs/>
          <w:color w:val="000000"/>
          <w:sz w:val="36"/>
          <w:szCs w:val="36"/>
          <w:lang w:eastAsia="en-GB"/>
        </w:rPr>
      </w:pPr>
      <w:r w:rsidRPr="00360239">
        <w:rPr>
          <w:rFonts w:ascii="Arial" w:eastAsia="Times New Roman" w:hAnsi="Arial" w:cs="Arial"/>
          <w:b/>
          <w:bCs/>
          <w:color w:val="000000"/>
          <w:sz w:val="36"/>
          <w:szCs w:val="36"/>
          <w:lang w:eastAsia="en-GB"/>
        </w:rPr>
        <w:t>Section 3: Software, Systems &amp; Tools Proficiency</w:t>
      </w: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i/>
          <w:iCs/>
          <w:color w:val="000000"/>
          <w:lang w:eastAsia="en-GB"/>
        </w:rPr>
        <w:t>Objective: To determine technical tool adaptability.</w:t>
      </w:r>
    </w:p>
    <w:p w:rsidR="00360239" w:rsidRPr="00360239" w:rsidRDefault="00360239" w:rsidP="00360239">
      <w:pPr>
        <w:rPr>
          <w:rFonts w:ascii="Arial" w:eastAsia="Times New Roman" w:hAnsi="Arial" w:cs="Arial"/>
          <w:color w:val="000000"/>
          <w:lang w:eastAsia="en-GB"/>
        </w:rPr>
      </w:pP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i/>
          <w:iCs/>
          <w:color w:val="000000"/>
          <w:lang w:eastAsia="en-GB"/>
        </w:rPr>
        <w:t>Please check the systems and software you have hands-on experience utilizing:</w:t>
      </w: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color w:val="000000"/>
          <w:lang w:eastAsia="en-GB"/>
        </w:rPr>
        <w:br/>
      </w:r>
    </w:p>
    <w:p w:rsidR="00360239" w:rsidRPr="00360239" w:rsidRDefault="00360239" w:rsidP="00360239">
      <w:pPr>
        <w:numPr>
          <w:ilvl w:val="0"/>
          <w:numId w:val="3"/>
        </w:numPr>
        <w:spacing w:after="100" w:afterAutospacing="1"/>
        <w:rPr>
          <w:rFonts w:ascii="Arial" w:eastAsia="Times New Roman" w:hAnsi="Arial" w:cs="Arial"/>
          <w:color w:val="000000"/>
          <w:lang w:eastAsia="en-GB"/>
        </w:rPr>
      </w:pPr>
      <w:r w:rsidRPr="00360239">
        <w:rPr>
          <w:rFonts w:ascii="Arial" w:eastAsia="Times New Roman" w:hAnsi="Arial" w:cs="Arial"/>
          <w:color w:val="000000"/>
          <w:lang w:eastAsia="en-GB"/>
        </w:rPr>
        <w:t>[ ] Enterprise Resource Planning (ERP) Systems (e.g., SAP, NetSuite, Oracle)</w:t>
      </w:r>
    </w:p>
    <w:p w:rsidR="00360239" w:rsidRPr="00360239" w:rsidRDefault="00360239" w:rsidP="00360239">
      <w:pPr>
        <w:spacing w:after="100" w:afterAutospacing="1"/>
        <w:ind w:left="720"/>
        <w:rPr>
          <w:rFonts w:ascii="Arial" w:eastAsia="Times New Roman" w:hAnsi="Arial" w:cs="Arial"/>
          <w:color w:val="000000"/>
          <w:lang w:eastAsia="en-GB"/>
        </w:rPr>
      </w:pPr>
    </w:p>
    <w:p w:rsidR="00360239" w:rsidRPr="00360239" w:rsidRDefault="00360239" w:rsidP="00360239">
      <w:pPr>
        <w:numPr>
          <w:ilvl w:val="0"/>
          <w:numId w:val="3"/>
        </w:numPr>
        <w:spacing w:after="100" w:afterAutospacing="1"/>
        <w:rPr>
          <w:rFonts w:ascii="Arial" w:eastAsia="Times New Roman" w:hAnsi="Arial" w:cs="Arial"/>
          <w:color w:val="000000"/>
          <w:lang w:eastAsia="en-GB"/>
        </w:rPr>
      </w:pPr>
      <w:r w:rsidRPr="00360239">
        <w:rPr>
          <w:rFonts w:ascii="Arial" w:eastAsia="Times New Roman" w:hAnsi="Arial" w:cs="Arial"/>
          <w:color w:val="000000"/>
          <w:lang w:eastAsia="en-GB"/>
        </w:rPr>
        <w:t>[ ] Airline Reservation Systems / Departure Control Systems (DCS)</w:t>
      </w:r>
    </w:p>
    <w:p w:rsidR="00360239" w:rsidRPr="00360239" w:rsidRDefault="00360239" w:rsidP="00360239">
      <w:pPr>
        <w:spacing w:after="100" w:afterAutospacing="1"/>
        <w:ind w:left="720"/>
        <w:rPr>
          <w:rFonts w:ascii="Arial" w:eastAsia="Times New Roman" w:hAnsi="Arial" w:cs="Arial"/>
          <w:color w:val="000000"/>
          <w:lang w:eastAsia="en-GB"/>
        </w:rPr>
      </w:pPr>
    </w:p>
    <w:p w:rsidR="00360239" w:rsidRPr="00360239" w:rsidRDefault="00360239" w:rsidP="00360239">
      <w:pPr>
        <w:numPr>
          <w:ilvl w:val="0"/>
          <w:numId w:val="3"/>
        </w:numPr>
        <w:spacing w:after="100" w:afterAutospacing="1"/>
        <w:rPr>
          <w:rFonts w:ascii="Arial" w:eastAsia="Times New Roman" w:hAnsi="Arial" w:cs="Arial"/>
          <w:color w:val="000000"/>
          <w:lang w:eastAsia="en-GB"/>
        </w:rPr>
      </w:pPr>
      <w:r w:rsidRPr="00360239">
        <w:rPr>
          <w:rFonts w:ascii="Arial" w:eastAsia="Times New Roman" w:hAnsi="Arial" w:cs="Arial"/>
          <w:color w:val="000000"/>
          <w:lang w:eastAsia="en-GB"/>
        </w:rPr>
        <w:t>[ ] Advanced Microsoft 365 / Google Workspace (Complex spreadsheets, macros, shared calendars)</w:t>
      </w:r>
    </w:p>
    <w:p w:rsidR="00360239" w:rsidRPr="00360239" w:rsidRDefault="00360239" w:rsidP="00360239">
      <w:pPr>
        <w:spacing w:after="100" w:afterAutospacing="1"/>
        <w:ind w:left="720"/>
        <w:rPr>
          <w:rFonts w:ascii="Arial" w:eastAsia="Times New Roman" w:hAnsi="Arial" w:cs="Arial"/>
          <w:color w:val="000000"/>
          <w:lang w:eastAsia="en-GB"/>
        </w:rPr>
      </w:pPr>
    </w:p>
    <w:p w:rsidR="00360239" w:rsidRPr="00360239" w:rsidRDefault="00360239" w:rsidP="00360239">
      <w:pPr>
        <w:numPr>
          <w:ilvl w:val="0"/>
          <w:numId w:val="3"/>
        </w:numPr>
        <w:spacing w:after="100" w:afterAutospacing="1"/>
        <w:rPr>
          <w:rFonts w:ascii="Arial" w:eastAsia="Times New Roman" w:hAnsi="Arial" w:cs="Arial"/>
          <w:color w:val="000000"/>
          <w:lang w:eastAsia="en-GB"/>
        </w:rPr>
      </w:pPr>
      <w:r w:rsidRPr="00360239">
        <w:rPr>
          <w:rFonts w:ascii="Arial" w:eastAsia="Times New Roman" w:hAnsi="Arial" w:cs="Arial"/>
          <w:color w:val="000000"/>
          <w:lang w:eastAsia="en-GB"/>
        </w:rPr>
        <w:t>[ ] Document Management &amp; Secure Digital Archiving Platforms</w:t>
      </w:r>
    </w:p>
    <w:p w:rsidR="00360239" w:rsidRPr="00360239" w:rsidRDefault="00360239" w:rsidP="00360239">
      <w:pPr>
        <w:spacing w:after="100" w:afterAutospacing="1"/>
        <w:ind w:left="720"/>
        <w:rPr>
          <w:rFonts w:ascii="Arial" w:eastAsia="Times New Roman" w:hAnsi="Arial" w:cs="Arial"/>
          <w:color w:val="000000"/>
          <w:lang w:eastAsia="en-GB"/>
        </w:rPr>
      </w:pPr>
    </w:p>
    <w:p w:rsidR="00360239" w:rsidRPr="00360239" w:rsidRDefault="00360239" w:rsidP="00360239">
      <w:pPr>
        <w:numPr>
          <w:ilvl w:val="0"/>
          <w:numId w:val="3"/>
        </w:numPr>
        <w:spacing w:after="100" w:afterAutospacing="1"/>
        <w:rPr>
          <w:rFonts w:ascii="Arial" w:eastAsia="Times New Roman" w:hAnsi="Arial" w:cs="Arial"/>
          <w:color w:val="000000"/>
          <w:lang w:eastAsia="en-GB"/>
        </w:rPr>
      </w:pPr>
      <w:r w:rsidRPr="00360239">
        <w:rPr>
          <w:rFonts w:ascii="Arial" w:eastAsia="Times New Roman" w:hAnsi="Arial" w:cs="Arial"/>
          <w:color w:val="000000"/>
          <w:lang w:eastAsia="en-GB"/>
        </w:rPr>
        <w:t>[ ] Enterprise Communication Tools (Slack, Microsoft Teams, Paging Systems)</w:t>
      </w:r>
    </w:p>
    <w:p w:rsidR="00360239" w:rsidRPr="00360239" w:rsidRDefault="00360239" w:rsidP="00360239">
      <w:pPr>
        <w:spacing w:after="100" w:afterAutospacing="1"/>
        <w:ind w:left="720"/>
        <w:rPr>
          <w:rFonts w:ascii="Arial" w:eastAsia="Times New Roman" w:hAnsi="Arial" w:cs="Arial"/>
          <w:color w:val="000000"/>
          <w:lang w:eastAsia="en-GB"/>
        </w:rPr>
      </w:pPr>
    </w:p>
    <w:p w:rsidR="00360239" w:rsidRPr="00360239" w:rsidRDefault="00360239" w:rsidP="00360239">
      <w:pPr>
        <w:spacing w:after="100" w:afterAutospacing="1"/>
        <w:outlineLvl w:val="1"/>
        <w:rPr>
          <w:rFonts w:ascii="Arial" w:eastAsia="Times New Roman" w:hAnsi="Arial" w:cs="Arial"/>
          <w:b/>
          <w:bCs/>
          <w:color w:val="000000"/>
          <w:sz w:val="36"/>
          <w:szCs w:val="36"/>
          <w:lang w:eastAsia="en-GB"/>
        </w:rPr>
      </w:pPr>
      <w:r w:rsidRPr="00360239">
        <w:rPr>
          <w:rFonts w:ascii="Arial" w:eastAsia="Times New Roman" w:hAnsi="Arial" w:cs="Arial"/>
          <w:b/>
          <w:bCs/>
          <w:color w:val="000000"/>
          <w:sz w:val="36"/>
          <w:szCs w:val="36"/>
          <w:lang w:eastAsia="en-GB"/>
        </w:rPr>
        <w:t>Section 4: Situational Judgment &amp; Problem-Solving Scenarios</w:t>
      </w: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i/>
          <w:iCs/>
          <w:color w:val="000000"/>
          <w:lang w:eastAsia="en-GB"/>
        </w:rPr>
        <w:lastRenderedPageBreak/>
        <w:t>Objective: To assess critical thinking, composure under pressure, and decision-making capabilities.</w:t>
      </w: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color w:val="000000"/>
          <w:lang w:eastAsia="en-GB"/>
        </w:rPr>
        <w:br/>
      </w:r>
    </w:p>
    <w:p w:rsidR="00360239" w:rsidRPr="00360239" w:rsidRDefault="00360239" w:rsidP="00360239">
      <w:pPr>
        <w:numPr>
          <w:ilvl w:val="0"/>
          <w:numId w:val="4"/>
        </w:numPr>
        <w:spacing w:after="100" w:afterAutospacing="1"/>
        <w:rPr>
          <w:rFonts w:ascii="Arial" w:eastAsia="Times New Roman" w:hAnsi="Arial" w:cs="Arial"/>
          <w:color w:val="000000"/>
          <w:lang w:eastAsia="en-GB"/>
        </w:rPr>
      </w:pPr>
      <w:r w:rsidRPr="00360239">
        <w:rPr>
          <w:rFonts w:ascii="Arial" w:eastAsia="Times New Roman" w:hAnsi="Arial" w:cs="Arial"/>
          <w:b/>
          <w:bCs/>
          <w:color w:val="000000"/>
          <w:lang w:eastAsia="en-GB"/>
        </w:rPr>
        <w:t>Scenario A: Operational Disruption &amp; Crisis Management</w:t>
      </w:r>
    </w:p>
    <w:p w:rsidR="00360239" w:rsidRPr="00360239" w:rsidRDefault="00360239" w:rsidP="00360239">
      <w:pPr>
        <w:spacing w:after="100" w:afterAutospacing="1"/>
        <w:ind w:left="720"/>
        <w:rPr>
          <w:rFonts w:ascii="Arial" w:eastAsia="Times New Roman" w:hAnsi="Arial" w:cs="Arial"/>
          <w:color w:val="000000"/>
          <w:lang w:eastAsia="en-GB"/>
        </w:rPr>
      </w:pPr>
      <w:r w:rsidRPr="00360239">
        <w:rPr>
          <w:rFonts w:ascii="Arial" w:eastAsia="Times New Roman" w:hAnsi="Arial" w:cs="Arial"/>
          <w:color w:val="000000"/>
          <w:lang w:eastAsia="en-GB"/>
        </w:rPr>
        <w:br/>
      </w:r>
    </w:p>
    <w:p w:rsidR="00360239" w:rsidRPr="00360239" w:rsidRDefault="00360239" w:rsidP="00360239">
      <w:pPr>
        <w:numPr>
          <w:ilvl w:val="1"/>
          <w:numId w:val="4"/>
        </w:numPr>
        <w:spacing w:after="100" w:afterAutospacing="1"/>
        <w:rPr>
          <w:rFonts w:ascii="Arial" w:eastAsia="Times New Roman" w:hAnsi="Arial" w:cs="Arial"/>
          <w:color w:val="000000"/>
          <w:lang w:eastAsia="en-GB"/>
        </w:rPr>
      </w:pPr>
      <w:r w:rsidRPr="00360239">
        <w:rPr>
          <w:rFonts w:ascii="Arial" w:eastAsia="Times New Roman" w:hAnsi="Arial" w:cs="Arial"/>
          <w:i/>
          <w:iCs/>
          <w:color w:val="000000"/>
          <w:lang w:eastAsia="en-GB"/>
        </w:rPr>
        <w:t>Situation:</w:t>
      </w:r>
      <w:r w:rsidRPr="00360239">
        <w:rPr>
          <w:rFonts w:ascii="Arial" w:eastAsia="Times New Roman" w:hAnsi="Arial" w:cs="Arial"/>
          <w:color w:val="000000"/>
          <w:lang w:eastAsia="en-GB"/>
        </w:rPr>
        <w:t> A regional flight operated by Eloah Airlines is grounded for four hours due to severe weather conditions. Several connecting passengers are frantic about missing international codeshare connections, and the gate agents are overwhelmed.</w:t>
      </w:r>
    </w:p>
    <w:p w:rsidR="00360239" w:rsidRPr="00360239" w:rsidRDefault="00360239" w:rsidP="00360239">
      <w:pPr>
        <w:spacing w:after="100" w:afterAutospacing="1"/>
        <w:ind w:left="1440"/>
        <w:rPr>
          <w:rFonts w:ascii="Arial" w:eastAsia="Times New Roman" w:hAnsi="Arial" w:cs="Arial"/>
          <w:color w:val="000000"/>
          <w:lang w:eastAsia="en-GB"/>
        </w:rPr>
      </w:pPr>
    </w:p>
    <w:p w:rsidR="00360239" w:rsidRPr="00360239" w:rsidRDefault="00360239" w:rsidP="00360239">
      <w:pPr>
        <w:numPr>
          <w:ilvl w:val="1"/>
          <w:numId w:val="4"/>
        </w:numPr>
        <w:spacing w:after="100" w:afterAutospacing="1"/>
        <w:rPr>
          <w:rFonts w:ascii="Arial" w:eastAsia="Times New Roman" w:hAnsi="Arial" w:cs="Arial"/>
          <w:color w:val="000000"/>
          <w:lang w:eastAsia="en-GB"/>
        </w:rPr>
      </w:pPr>
      <w:r w:rsidRPr="00360239">
        <w:rPr>
          <w:rFonts w:ascii="Arial" w:eastAsia="Times New Roman" w:hAnsi="Arial" w:cs="Arial"/>
          <w:i/>
          <w:iCs/>
          <w:color w:val="000000"/>
          <w:lang w:eastAsia="en-GB"/>
        </w:rPr>
        <w:t>Question:</w:t>
      </w:r>
      <w:r w:rsidRPr="00360239">
        <w:rPr>
          <w:rFonts w:ascii="Arial" w:eastAsia="Times New Roman" w:hAnsi="Arial" w:cs="Arial"/>
          <w:color w:val="000000"/>
          <w:lang w:eastAsia="en-GB"/>
        </w:rPr>
        <w:t> As the administrative coordinator on duty, what immediate steps do you take to assist ground personnel, organize rebooking logs, and update internal management systems?</w:t>
      </w:r>
    </w:p>
    <w:p w:rsidR="00360239" w:rsidRPr="00360239" w:rsidRDefault="00360239" w:rsidP="00360239">
      <w:pPr>
        <w:spacing w:after="100" w:afterAutospacing="1"/>
        <w:ind w:left="1440"/>
        <w:rPr>
          <w:rFonts w:ascii="Arial" w:eastAsia="Times New Roman" w:hAnsi="Arial" w:cs="Arial"/>
          <w:color w:val="000000"/>
          <w:lang w:eastAsia="en-GB"/>
        </w:rPr>
      </w:pPr>
    </w:p>
    <w:p w:rsidR="00360239" w:rsidRPr="00360239" w:rsidRDefault="00360239" w:rsidP="00360239">
      <w:pPr>
        <w:numPr>
          <w:ilvl w:val="0"/>
          <w:numId w:val="4"/>
        </w:numPr>
        <w:spacing w:after="100" w:afterAutospacing="1"/>
        <w:rPr>
          <w:rFonts w:ascii="Arial" w:eastAsia="Times New Roman" w:hAnsi="Arial" w:cs="Arial"/>
          <w:color w:val="000000"/>
          <w:lang w:eastAsia="en-GB"/>
        </w:rPr>
      </w:pPr>
      <w:r w:rsidRPr="00360239">
        <w:rPr>
          <w:rFonts w:ascii="Arial" w:eastAsia="Times New Roman" w:hAnsi="Arial" w:cs="Arial"/>
          <w:b/>
          <w:bCs/>
          <w:color w:val="000000"/>
          <w:lang w:eastAsia="en-GB"/>
        </w:rPr>
        <w:t>Scenario B: Data Security &amp; Confidentiality</w:t>
      </w:r>
    </w:p>
    <w:p w:rsidR="00360239" w:rsidRPr="00360239" w:rsidRDefault="00360239" w:rsidP="00360239">
      <w:pPr>
        <w:spacing w:after="100" w:afterAutospacing="1"/>
        <w:ind w:left="720"/>
        <w:rPr>
          <w:rFonts w:ascii="Arial" w:eastAsia="Times New Roman" w:hAnsi="Arial" w:cs="Arial"/>
          <w:color w:val="000000"/>
          <w:lang w:eastAsia="en-GB"/>
        </w:rPr>
      </w:pPr>
      <w:r w:rsidRPr="00360239">
        <w:rPr>
          <w:rFonts w:ascii="Arial" w:eastAsia="Times New Roman" w:hAnsi="Arial" w:cs="Arial"/>
          <w:color w:val="000000"/>
          <w:lang w:eastAsia="en-GB"/>
        </w:rPr>
        <w:br/>
      </w:r>
    </w:p>
    <w:p w:rsidR="00360239" w:rsidRPr="00360239" w:rsidRDefault="00360239" w:rsidP="00360239">
      <w:pPr>
        <w:numPr>
          <w:ilvl w:val="1"/>
          <w:numId w:val="4"/>
        </w:numPr>
        <w:spacing w:after="100" w:afterAutospacing="1"/>
        <w:rPr>
          <w:rFonts w:ascii="Arial" w:eastAsia="Times New Roman" w:hAnsi="Arial" w:cs="Arial"/>
          <w:color w:val="000000"/>
          <w:lang w:eastAsia="en-GB"/>
        </w:rPr>
      </w:pPr>
      <w:r w:rsidRPr="00360239">
        <w:rPr>
          <w:rFonts w:ascii="Arial" w:eastAsia="Times New Roman" w:hAnsi="Arial" w:cs="Arial"/>
          <w:i/>
          <w:iCs/>
          <w:color w:val="000000"/>
          <w:lang w:eastAsia="en-GB"/>
        </w:rPr>
        <w:t>Situation:</w:t>
      </w:r>
      <w:r w:rsidRPr="00360239">
        <w:rPr>
          <w:rFonts w:ascii="Arial" w:eastAsia="Times New Roman" w:hAnsi="Arial" w:cs="Arial"/>
          <w:color w:val="000000"/>
          <w:lang w:eastAsia="en-GB"/>
        </w:rPr>
        <w:t> You are tasked with organizing sensitive executive travel itineraries and senior personnel records. A mid-level colleague approaches your desk and urgently asks to view a senior manager's upcoming travel destination and meeting schedule.</w:t>
      </w:r>
    </w:p>
    <w:p w:rsidR="00360239" w:rsidRPr="00360239" w:rsidRDefault="00360239" w:rsidP="00360239">
      <w:pPr>
        <w:spacing w:after="100" w:afterAutospacing="1"/>
        <w:ind w:left="1440"/>
        <w:rPr>
          <w:rFonts w:ascii="Arial" w:eastAsia="Times New Roman" w:hAnsi="Arial" w:cs="Arial"/>
          <w:color w:val="000000"/>
          <w:lang w:eastAsia="en-GB"/>
        </w:rPr>
      </w:pPr>
    </w:p>
    <w:p w:rsidR="00360239" w:rsidRPr="00360239" w:rsidRDefault="00360239" w:rsidP="00360239">
      <w:pPr>
        <w:numPr>
          <w:ilvl w:val="1"/>
          <w:numId w:val="4"/>
        </w:numPr>
        <w:spacing w:after="100" w:afterAutospacing="1"/>
        <w:rPr>
          <w:rFonts w:ascii="Arial" w:eastAsia="Times New Roman" w:hAnsi="Arial" w:cs="Arial"/>
          <w:color w:val="000000"/>
          <w:lang w:eastAsia="en-GB"/>
        </w:rPr>
      </w:pPr>
      <w:r w:rsidRPr="00360239">
        <w:rPr>
          <w:rFonts w:ascii="Arial" w:eastAsia="Times New Roman" w:hAnsi="Arial" w:cs="Arial"/>
          <w:i/>
          <w:iCs/>
          <w:color w:val="000000"/>
          <w:lang w:eastAsia="en-GB"/>
        </w:rPr>
        <w:t>Question:</w:t>
      </w:r>
      <w:r w:rsidRPr="00360239">
        <w:rPr>
          <w:rFonts w:ascii="Arial" w:eastAsia="Times New Roman" w:hAnsi="Arial" w:cs="Arial"/>
          <w:color w:val="000000"/>
          <w:lang w:eastAsia="en-GB"/>
        </w:rPr>
        <w:t> How do you respond to this request in strict alignment with airline data privacy and confidentiality protocols?</w:t>
      </w:r>
    </w:p>
    <w:p w:rsidR="00360239" w:rsidRPr="00360239" w:rsidRDefault="00360239" w:rsidP="00360239">
      <w:pPr>
        <w:spacing w:after="100" w:afterAutospacing="1"/>
        <w:ind w:left="1440"/>
        <w:rPr>
          <w:rFonts w:ascii="Arial" w:eastAsia="Times New Roman" w:hAnsi="Arial" w:cs="Arial"/>
          <w:color w:val="000000"/>
          <w:lang w:eastAsia="en-GB"/>
        </w:rPr>
      </w:pPr>
    </w:p>
    <w:p w:rsidR="00360239" w:rsidRPr="00360239" w:rsidRDefault="00360239" w:rsidP="00360239">
      <w:pPr>
        <w:numPr>
          <w:ilvl w:val="0"/>
          <w:numId w:val="4"/>
        </w:numPr>
        <w:spacing w:after="100" w:afterAutospacing="1"/>
        <w:rPr>
          <w:rFonts w:ascii="Arial" w:eastAsia="Times New Roman" w:hAnsi="Arial" w:cs="Arial"/>
          <w:color w:val="000000"/>
          <w:lang w:eastAsia="en-GB"/>
        </w:rPr>
      </w:pPr>
      <w:r w:rsidRPr="00360239">
        <w:rPr>
          <w:rFonts w:ascii="Arial" w:eastAsia="Times New Roman" w:hAnsi="Arial" w:cs="Arial"/>
          <w:b/>
          <w:bCs/>
          <w:color w:val="000000"/>
          <w:lang w:eastAsia="en-GB"/>
        </w:rPr>
        <w:t>Scenario C: Conflicting Priorities</w:t>
      </w:r>
    </w:p>
    <w:p w:rsidR="00360239" w:rsidRPr="00360239" w:rsidRDefault="00360239" w:rsidP="00360239">
      <w:pPr>
        <w:spacing w:after="100" w:afterAutospacing="1"/>
        <w:ind w:left="720"/>
        <w:rPr>
          <w:rFonts w:ascii="Arial" w:eastAsia="Times New Roman" w:hAnsi="Arial" w:cs="Arial"/>
          <w:color w:val="000000"/>
          <w:lang w:eastAsia="en-GB"/>
        </w:rPr>
      </w:pPr>
      <w:r w:rsidRPr="00360239">
        <w:rPr>
          <w:rFonts w:ascii="Arial" w:eastAsia="Times New Roman" w:hAnsi="Arial" w:cs="Arial"/>
          <w:color w:val="000000"/>
          <w:lang w:eastAsia="en-GB"/>
        </w:rPr>
        <w:br/>
      </w:r>
    </w:p>
    <w:p w:rsidR="00360239" w:rsidRPr="00360239" w:rsidRDefault="00360239" w:rsidP="00360239">
      <w:pPr>
        <w:numPr>
          <w:ilvl w:val="1"/>
          <w:numId w:val="4"/>
        </w:numPr>
        <w:spacing w:after="100" w:afterAutospacing="1"/>
        <w:rPr>
          <w:rFonts w:ascii="Arial" w:eastAsia="Times New Roman" w:hAnsi="Arial" w:cs="Arial"/>
          <w:color w:val="000000"/>
          <w:lang w:eastAsia="en-GB"/>
        </w:rPr>
      </w:pPr>
      <w:r w:rsidRPr="00360239">
        <w:rPr>
          <w:rFonts w:ascii="Arial" w:eastAsia="Times New Roman" w:hAnsi="Arial" w:cs="Arial"/>
          <w:i/>
          <w:iCs/>
          <w:color w:val="000000"/>
          <w:lang w:eastAsia="en-GB"/>
        </w:rPr>
        <w:lastRenderedPageBreak/>
        <w:t>Situation:</w:t>
      </w:r>
      <w:r w:rsidRPr="00360239">
        <w:rPr>
          <w:rFonts w:ascii="Arial" w:eastAsia="Times New Roman" w:hAnsi="Arial" w:cs="Arial"/>
          <w:color w:val="000000"/>
          <w:lang w:eastAsia="en-GB"/>
        </w:rPr>
        <w:t> You are midway through preparing weekly compliance audit reports for the station manager when the flight operations desk calls requesting an immediate transcription of crew roster changes, and an executive drops off urgent correspondence that needs mailing by noon.</w:t>
      </w:r>
    </w:p>
    <w:p w:rsidR="00360239" w:rsidRPr="00360239" w:rsidRDefault="00360239" w:rsidP="00360239">
      <w:pPr>
        <w:spacing w:after="100" w:afterAutospacing="1"/>
        <w:ind w:left="1440"/>
        <w:rPr>
          <w:rFonts w:ascii="Arial" w:eastAsia="Times New Roman" w:hAnsi="Arial" w:cs="Arial"/>
          <w:color w:val="000000"/>
          <w:lang w:eastAsia="en-GB"/>
        </w:rPr>
      </w:pPr>
    </w:p>
    <w:p w:rsidR="00360239" w:rsidRPr="00360239" w:rsidRDefault="00360239" w:rsidP="00360239">
      <w:pPr>
        <w:numPr>
          <w:ilvl w:val="1"/>
          <w:numId w:val="4"/>
        </w:numPr>
        <w:spacing w:after="100" w:afterAutospacing="1"/>
        <w:rPr>
          <w:rFonts w:ascii="Arial" w:eastAsia="Times New Roman" w:hAnsi="Arial" w:cs="Arial"/>
          <w:color w:val="000000"/>
          <w:lang w:eastAsia="en-GB"/>
        </w:rPr>
      </w:pPr>
      <w:r w:rsidRPr="00360239">
        <w:rPr>
          <w:rFonts w:ascii="Arial" w:eastAsia="Times New Roman" w:hAnsi="Arial" w:cs="Arial"/>
          <w:i/>
          <w:iCs/>
          <w:color w:val="000000"/>
          <w:lang w:eastAsia="en-GB"/>
        </w:rPr>
        <w:t>Question:</w:t>
      </w:r>
      <w:r w:rsidRPr="00360239">
        <w:rPr>
          <w:rFonts w:ascii="Arial" w:eastAsia="Times New Roman" w:hAnsi="Arial" w:cs="Arial"/>
          <w:color w:val="000000"/>
          <w:lang w:eastAsia="en-GB"/>
        </w:rPr>
        <w:t> How do you prioritize these competing tasks to ensure operational compliance and meet all deadlines?</w:t>
      </w:r>
    </w:p>
    <w:p w:rsidR="00360239" w:rsidRPr="00360239" w:rsidRDefault="00360239" w:rsidP="00360239">
      <w:pPr>
        <w:spacing w:after="100" w:afterAutospacing="1"/>
        <w:ind w:left="1440"/>
        <w:rPr>
          <w:rFonts w:ascii="Arial" w:eastAsia="Times New Roman" w:hAnsi="Arial" w:cs="Arial"/>
          <w:color w:val="000000"/>
          <w:lang w:eastAsia="en-GB"/>
        </w:rPr>
      </w:pPr>
    </w:p>
    <w:p w:rsidR="00360239" w:rsidRPr="00360239" w:rsidRDefault="00360239" w:rsidP="00360239">
      <w:pPr>
        <w:spacing w:after="100" w:afterAutospacing="1"/>
        <w:outlineLvl w:val="1"/>
        <w:rPr>
          <w:rFonts w:ascii="Arial" w:eastAsia="Times New Roman" w:hAnsi="Arial" w:cs="Arial"/>
          <w:b/>
          <w:bCs/>
          <w:color w:val="000000"/>
          <w:sz w:val="36"/>
          <w:szCs w:val="36"/>
          <w:lang w:eastAsia="en-GB"/>
        </w:rPr>
      </w:pPr>
      <w:r w:rsidRPr="00360239">
        <w:rPr>
          <w:rFonts w:ascii="Arial" w:eastAsia="Times New Roman" w:hAnsi="Arial" w:cs="Arial"/>
          <w:b/>
          <w:bCs/>
          <w:color w:val="000000"/>
          <w:sz w:val="36"/>
          <w:szCs w:val="36"/>
          <w:lang w:eastAsia="en-GB"/>
        </w:rPr>
        <w:t>Section 5: Behavioral &amp; Cultural Fit</w:t>
      </w: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i/>
          <w:iCs/>
          <w:color w:val="000000"/>
          <w:lang w:eastAsia="en-GB"/>
        </w:rPr>
        <w:t>Objective: To evaluate alignment with Eloah Airlines’ core values of safety, punctuality, collaboration, and service excellence.</w:t>
      </w: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color w:val="000000"/>
          <w:lang w:eastAsia="en-GB"/>
        </w:rPr>
        <w:br/>
      </w:r>
    </w:p>
    <w:p w:rsidR="00360239" w:rsidRPr="00360239" w:rsidRDefault="00360239" w:rsidP="00360239">
      <w:pPr>
        <w:numPr>
          <w:ilvl w:val="0"/>
          <w:numId w:val="5"/>
        </w:numPr>
        <w:spacing w:after="100" w:afterAutospacing="1"/>
        <w:rPr>
          <w:rFonts w:ascii="Arial" w:eastAsia="Times New Roman" w:hAnsi="Arial" w:cs="Arial"/>
          <w:color w:val="000000"/>
          <w:lang w:eastAsia="en-GB"/>
        </w:rPr>
      </w:pPr>
      <w:r w:rsidRPr="00360239">
        <w:rPr>
          <w:rFonts w:ascii="Arial" w:eastAsia="Times New Roman" w:hAnsi="Arial" w:cs="Arial"/>
          <w:b/>
          <w:bCs/>
          <w:color w:val="000000"/>
          <w:lang w:eastAsia="en-GB"/>
        </w:rPr>
        <w:t>Working Under Pressure:</w:t>
      </w:r>
    </w:p>
    <w:p w:rsidR="00360239" w:rsidRPr="00360239" w:rsidRDefault="00360239" w:rsidP="00360239">
      <w:pPr>
        <w:spacing w:after="100" w:afterAutospacing="1"/>
        <w:ind w:left="720"/>
        <w:rPr>
          <w:rFonts w:ascii="Arial" w:eastAsia="Times New Roman" w:hAnsi="Arial" w:cs="Arial"/>
          <w:color w:val="000000"/>
          <w:lang w:eastAsia="en-GB"/>
        </w:rPr>
      </w:pPr>
      <w:r w:rsidRPr="00360239">
        <w:rPr>
          <w:rFonts w:ascii="Arial" w:eastAsia="Times New Roman" w:hAnsi="Arial" w:cs="Arial"/>
          <w:color w:val="000000"/>
          <w:lang w:eastAsia="en-GB"/>
        </w:rPr>
        <w:br/>
      </w:r>
    </w:p>
    <w:p w:rsidR="00360239" w:rsidRPr="00360239" w:rsidRDefault="00360239" w:rsidP="00360239">
      <w:pPr>
        <w:numPr>
          <w:ilvl w:val="1"/>
          <w:numId w:val="5"/>
        </w:numPr>
        <w:spacing w:after="100" w:afterAutospacing="1"/>
        <w:rPr>
          <w:rFonts w:ascii="Arial" w:eastAsia="Times New Roman" w:hAnsi="Arial" w:cs="Arial"/>
          <w:color w:val="000000"/>
          <w:lang w:eastAsia="en-GB"/>
        </w:rPr>
      </w:pPr>
      <w:r w:rsidRPr="00360239">
        <w:rPr>
          <w:rFonts w:ascii="Arial" w:eastAsia="Times New Roman" w:hAnsi="Arial" w:cs="Arial"/>
          <w:color w:val="000000"/>
          <w:lang w:eastAsia="en-GB"/>
        </w:rPr>
        <w:t>Tell us about a time when you faced a high-stress administrative bottleneck. How did you maintain accuracy and composure?</w:t>
      </w:r>
    </w:p>
    <w:p w:rsidR="00360239" w:rsidRPr="00360239" w:rsidRDefault="00360239" w:rsidP="00360239">
      <w:pPr>
        <w:spacing w:after="100" w:afterAutospacing="1"/>
        <w:ind w:left="1440"/>
        <w:rPr>
          <w:rFonts w:ascii="Arial" w:eastAsia="Times New Roman" w:hAnsi="Arial" w:cs="Arial"/>
          <w:color w:val="000000"/>
          <w:lang w:eastAsia="en-GB"/>
        </w:rPr>
      </w:pPr>
    </w:p>
    <w:p w:rsidR="00360239" w:rsidRPr="00360239" w:rsidRDefault="00360239" w:rsidP="00360239">
      <w:pPr>
        <w:numPr>
          <w:ilvl w:val="0"/>
          <w:numId w:val="5"/>
        </w:numPr>
        <w:spacing w:after="100" w:afterAutospacing="1"/>
        <w:rPr>
          <w:rFonts w:ascii="Arial" w:eastAsia="Times New Roman" w:hAnsi="Arial" w:cs="Arial"/>
          <w:color w:val="000000"/>
          <w:lang w:eastAsia="en-GB"/>
        </w:rPr>
      </w:pPr>
      <w:r w:rsidRPr="00360239">
        <w:rPr>
          <w:rFonts w:ascii="Arial" w:eastAsia="Times New Roman" w:hAnsi="Arial" w:cs="Arial"/>
          <w:b/>
          <w:bCs/>
          <w:color w:val="000000"/>
          <w:lang w:eastAsia="en-GB"/>
        </w:rPr>
        <w:t>Attention to Detail:</w:t>
      </w:r>
    </w:p>
    <w:p w:rsidR="00360239" w:rsidRPr="00360239" w:rsidRDefault="00360239" w:rsidP="00360239">
      <w:pPr>
        <w:spacing w:after="100" w:afterAutospacing="1"/>
        <w:ind w:left="720"/>
        <w:rPr>
          <w:rFonts w:ascii="Arial" w:eastAsia="Times New Roman" w:hAnsi="Arial" w:cs="Arial"/>
          <w:color w:val="000000"/>
          <w:lang w:eastAsia="en-GB"/>
        </w:rPr>
      </w:pPr>
      <w:r w:rsidRPr="00360239">
        <w:rPr>
          <w:rFonts w:ascii="Arial" w:eastAsia="Times New Roman" w:hAnsi="Arial" w:cs="Arial"/>
          <w:color w:val="000000"/>
          <w:lang w:eastAsia="en-GB"/>
        </w:rPr>
        <w:br/>
      </w:r>
    </w:p>
    <w:p w:rsidR="00360239" w:rsidRPr="00360239" w:rsidRDefault="00360239" w:rsidP="00360239">
      <w:pPr>
        <w:numPr>
          <w:ilvl w:val="1"/>
          <w:numId w:val="5"/>
        </w:numPr>
        <w:spacing w:after="100" w:afterAutospacing="1"/>
        <w:rPr>
          <w:rFonts w:ascii="Arial" w:eastAsia="Times New Roman" w:hAnsi="Arial" w:cs="Arial"/>
          <w:color w:val="000000"/>
          <w:lang w:eastAsia="en-GB"/>
        </w:rPr>
      </w:pPr>
      <w:r w:rsidRPr="00360239">
        <w:rPr>
          <w:rFonts w:ascii="Arial" w:eastAsia="Times New Roman" w:hAnsi="Arial" w:cs="Arial"/>
          <w:color w:val="000000"/>
          <w:lang w:eastAsia="en-GB"/>
        </w:rPr>
        <w:t>In aviation administration, a single typographical error in scheduling or manifest logs can create major compliance issues. Can you share an example of how you ensure absolute accuracy in your day-to-day work?</w:t>
      </w:r>
    </w:p>
    <w:p w:rsidR="00360239" w:rsidRPr="00360239" w:rsidRDefault="00360239" w:rsidP="00360239">
      <w:pPr>
        <w:spacing w:after="100" w:afterAutospacing="1"/>
        <w:ind w:left="1440"/>
        <w:rPr>
          <w:rFonts w:ascii="Arial" w:eastAsia="Times New Roman" w:hAnsi="Arial" w:cs="Arial"/>
          <w:color w:val="000000"/>
          <w:lang w:eastAsia="en-GB"/>
        </w:rPr>
      </w:pPr>
    </w:p>
    <w:p w:rsidR="00360239" w:rsidRPr="00360239" w:rsidRDefault="00360239" w:rsidP="00360239">
      <w:pPr>
        <w:numPr>
          <w:ilvl w:val="0"/>
          <w:numId w:val="5"/>
        </w:numPr>
        <w:spacing w:after="100" w:afterAutospacing="1"/>
        <w:rPr>
          <w:rFonts w:ascii="Arial" w:eastAsia="Times New Roman" w:hAnsi="Arial" w:cs="Arial"/>
          <w:color w:val="000000"/>
          <w:lang w:eastAsia="en-GB"/>
        </w:rPr>
      </w:pPr>
      <w:r w:rsidRPr="00360239">
        <w:rPr>
          <w:rFonts w:ascii="Arial" w:eastAsia="Times New Roman" w:hAnsi="Arial" w:cs="Arial"/>
          <w:b/>
          <w:bCs/>
          <w:color w:val="000000"/>
          <w:lang w:eastAsia="en-GB"/>
        </w:rPr>
        <w:t>Interpersonal Collaboration:</w:t>
      </w:r>
    </w:p>
    <w:p w:rsidR="00360239" w:rsidRPr="00360239" w:rsidRDefault="00360239" w:rsidP="00360239">
      <w:pPr>
        <w:spacing w:after="100" w:afterAutospacing="1"/>
        <w:ind w:left="720"/>
        <w:rPr>
          <w:rFonts w:ascii="Arial" w:eastAsia="Times New Roman" w:hAnsi="Arial" w:cs="Arial"/>
          <w:color w:val="000000"/>
          <w:lang w:eastAsia="en-GB"/>
        </w:rPr>
      </w:pPr>
      <w:r w:rsidRPr="00360239">
        <w:rPr>
          <w:rFonts w:ascii="Arial" w:eastAsia="Times New Roman" w:hAnsi="Arial" w:cs="Arial"/>
          <w:color w:val="000000"/>
          <w:lang w:eastAsia="en-GB"/>
        </w:rPr>
        <w:br/>
      </w:r>
    </w:p>
    <w:p w:rsidR="00360239" w:rsidRPr="00360239" w:rsidRDefault="00360239" w:rsidP="00360239">
      <w:pPr>
        <w:numPr>
          <w:ilvl w:val="1"/>
          <w:numId w:val="5"/>
        </w:numPr>
        <w:spacing w:after="100" w:afterAutospacing="1"/>
        <w:rPr>
          <w:rFonts w:ascii="Arial" w:eastAsia="Times New Roman" w:hAnsi="Arial" w:cs="Arial"/>
          <w:color w:val="000000"/>
          <w:lang w:eastAsia="en-GB"/>
        </w:rPr>
      </w:pPr>
      <w:r w:rsidRPr="00360239">
        <w:rPr>
          <w:rFonts w:ascii="Arial" w:eastAsia="Times New Roman" w:hAnsi="Arial" w:cs="Arial"/>
          <w:color w:val="000000"/>
          <w:lang w:eastAsia="en-GB"/>
        </w:rPr>
        <w:lastRenderedPageBreak/>
        <w:t>How do you build and maintain positive working relationships with operational teams (such as flight crews, maintenance staff, and customer service reps) who operate under high-pressure conditions?</w:t>
      </w:r>
    </w:p>
    <w:p w:rsidR="00360239" w:rsidRPr="00360239" w:rsidRDefault="00360239" w:rsidP="00360239">
      <w:pPr>
        <w:spacing w:after="100" w:afterAutospacing="1"/>
        <w:ind w:left="1440"/>
        <w:rPr>
          <w:rFonts w:ascii="Arial" w:eastAsia="Times New Roman" w:hAnsi="Arial" w:cs="Arial"/>
          <w:color w:val="000000"/>
          <w:lang w:eastAsia="en-GB"/>
        </w:rPr>
      </w:pPr>
    </w:p>
    <w:p w:rsidR="00360239" w:rsidRPr="00360239" w:rsidRDefault="00360239" w:rsidP="00360239">
      <w:pPr>
        <w:spacing w:after="100" w:afterAutospacing="1"/>
        <w:outlineLvl w:val="1"/>
        <w:rPr>
          <w:rFonts w:ascii="Arial" w:eastAsia="Times New Roman" w:hAnsi="Arial" w:cs="Arial"/>
          <w:b/>
          <w:bCs/>
          <w:color w:val="000000"/>
          <w:sz w:val="36"/>
          <w:szCs w:val="36"/>
          <w:lang w:eastAsia="en-GB"/>
        </w:rPr>
      </w:pPr>
      <w:r w:rsidRPr="00360239">
        <w:rPr>
          <w:rFonts w:ascii="Arial" w:eastAsia="Times New Roman" w:hAnsi="Arial" w:cs="Arial"/>
          <w:b/>
          <w:bCs/>
          <w:color w:val="000000"/>
          <w:sz w:val="36"/>
          <w:szCs w:val="36"/>
          <w:lang w:eastAsia="en-GB"/>
        </w:rPr>
        <w:t>Section 6: Interviewer Evaluation &amp; Scoring</w:t>
      </w: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i/>
          <w:iCs/>
          <w:color w:val="000000"/>
          <w:lang w:eastAsia="en-GB"/>
        </w:rPr>
        <w:t>To be completed by the interviewer(s) following the interview.</w:t>
      </w: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color w:val="000000"/>
          <w:lang w:eastAsia="en-GB"/>
        </w:rPr>
        <w:br/>
      </w:r>
    </w:p>
    <w:p w:rsidR="00360239" w:rsidRPr="00360239" w:rsidRDefault="00360239" w:rsidP="00360239">
      <w:pPr>
        <w:numPr>
          <w:ilvl w:val="0"/>
          <w:numId w:val="6"/>
        </w:numPr>
        <w:spacing w:after="100" w:afterAutospacing="1"/>
        <w:rPr>
          <w:rFonts w:ascii="Arial" w:eastAsia="Times New Roman" w:hAnsi="Arial" w:cs="Arial"/>
          <w:color w:val="000000"/>
          <w:lang w:eastAsia="en-GB"/>
        </w:rPr>
      </w:pPr>
      <w:r w:rsidRPr="00360239">
        <w:rPr>
          <w:rFonts w:ascii="Arial" w:eastAsia="Times New Roman" w:hAnsi="Arial" w:cs="Arial"/>
          <w:b/>
          <w:bCs/>
          <w:color w:val="000000"/>
          <w:lang w:eastAsia="en-GB"/>
        </w:rPr>
        <w:t>Technical Knowledge &amp; Aviation Understanding (1-10):</w:t>
      </w:r>
      <w:r w:rsidRPr="00360239">
        <w:rPr>
          <w:rFonts w:ascii="Arial" w:eastAsia="Times New Roman" w:hAnsi="Arial" w:cs="Arial"/>
          <w:color w:val="000000"/>
          <w:lang w:eastAsia="en-GB"/>
        </w:rPr>
        <w:t> _____</w:t>
      </w:r>
    </w:p>
    <w:p w:rsidR="00360239" w:rsidRPr="00360239" w:rsidRDefault="00360239" w:rsidP="00360239">
      <w:pPr>
        <w:spacing w:after="100" w:afterAutospacing="1"/>
        <w:ind w:left="720"/>
        <w:rPr>
          <w:rFonts w:ascii="Arial" w:eastAsia="Times New Roman" w:hAnsi="Arial" w:cs="Arial"/>
          <w:color w:val="000000"/>
          <w:lang w:eastAsia="en-GB"/>
        </w:rPr>
      </w:pPr>
    </w:p>
    <w:p w:rsidR="00360239" w:rsidRPr="00360239" w:rsidRDefault="00360239" w:rsidP="00360239">
      <w:pPr>
        <w:numPr>
          <w:ilvl w:val="0"/>
          <w:numId w:val="6"/>
        </w:numPr>
        <w:spacing w:after="100" w:afterAutospacing="1"/>
        <w:rPr>
          <w:rFonts w:ascii="Arial" w:eastAsia="Times New Roman" w:hAnsi="Arial" w:cs="Arial"/>
          <w:color w:val="000000"/>
          <w:lang w:eastAsia="en-GB"/>
        </w:rPr>
      </w:pPr>
      <w:r w:rsidRPr="00360239">
        <w:rPr>
          <w:rFonts w:ascii="Arial" w:eastAsia="Times New Roman" w:hAnsi="Arial" w:cs="Arial"/>
          <w:b/>
          <w:bCs/>
          <w:color w:val="000000"/>
          <w:lang w:eastAsia="en-GB"/>
        </w:rPr>
        <w:t>Problem-Solving &amp; Situational Judgment (1-10):</w:t>
      </w:r>
      <w:r w:rsidRPr="00360239">
        <w:rPr>
          <w:rFonts w:ascii="Arial" w:eastAsia="Times New Roman" w:hAnsi="Arial" w:cs="Arial"/>
          <w:color w:val="000000"/>
          <w:lang w:eastAsia="en-GB"/>
        </w:rPr>
        <w:t> _____</w:t>
      </w:r>
    </w:p>
    <w:p w:rsidR="00360239" w:rsidRPr="00360239" w:rsidRDefault="00360239" w:rsidP="00360239">
      <w:pPr>
        <w:spacing w:after="100" w:afterAutospacing="1"/>
        <w:ind w:left="720"/>
        <w:rPr>
          <w:rFonts w:ascii="Arial" w:eastAsia="Times New Roman" w:hAnsi="Arial" w:cs="Arial"/>
          <w:color w:val="000000"/>
          <w:lang w:eastAsia="en-GB"/>
        </w:rPr>
      </w:pPr>
    </w:p>
    <w:p w:rsidR="00360239" w:rsidRPr="00360239" w:rsidRDefault="00360239" w:rsidP="00360239">
      <w:pPr>
        <w:numPr>
          <w:ilvl w:val="0"/>
          <w:numId w:val="6"/>
        </w:numPr>
        <w:spacing w:after="100" w:afterAutospacing="1"/>
        <w:rPr>
          <w:rFonts w:ascii="Arial" w:eastAsia="Times New Roman" w:hAnsi="Arial" w:cs="Arial"/>
          <w:color w:val="000000"/>
          <w:lang w:eastAsia="en-GB"/>
        </w:rPr>
      </w:pPr>
      <w:r w:rsidRPr="00360239">
        <w:rPr>
          <w:rFonts w:ascii="Arial" w:eastAsia="Times New Roman" w:hAnsi="Arial" w:cs="Arial"/>
          <w:b/>
          <w:bCs/>
          <w:color w:val="000000"/>
          <w:lang w:eastAsia="en-GB"/>
        </w:rPr>
        <w:t>Communication &amp; Professionalism (1-10):</w:t>
      </w:r>
      <w:r w:rsidRPr="00360239">
        <w:rPr>
          <w:rFonts w:ascii="Arial" w:eastAsia="Times New Roman" w:hAnsi="Arial" w:cs="Arial"/>
          <w:color w:val="000000"/>
          <w:lang w:eastAsia="en-GB"/>
        </w:rPr>
        <w:t> _____</w:t>
      </w:r>
    </w:p>
    <w:p w:rsidR="00360239" w:rsidRPr="00360239" w:rsidRDefault="00360239" w:rsidP="00360239">
      <w:pPr>
        <w:spacing w:after="100" w:afterAutospacing="1"/>
        <w:ind w:left="720"/>
        <w:rPr>
          <w:rFonts w:ascii="Arial" w:eastAsia="Times New Roman" w:hAnsi="Arial" w:cs="Arial"/>
          <w:color w:val="000000"/>
          <w:lang w:eastAsia="en-GB"/>
        </w:rPr>
      </w:pPr>
    </w:p>
    <w:p w:rsidR="00360239" w:rsidRPr="00360239" w:rsidRDefault="00360239" w:rsidP="00360239">
      <w:pPr>
        <w:numPr>
          <w:ilvl w:val="0"/>
          <w:numId w:val="6"/>
        </w:numPr>
        <w:spacing w:after="100" w:afterAutospacing="1"/>
        <w:rPr>
          <w:rFonts w:ascii="Arial" w:eastAsia="Times New Roman" w:hAnsi="Arial" w:cs="Arial"/>
          <w:color w:val="000000"/>
          <w:lang w:eastAsia="en-GB"/>
        </w:rPr>
      </w:pPr>
      <w:r w:rsidRPr="00360239">
        <w:rPr>
          <w:rFonts w:ascii="Arial" w:eastAsia="Times New Roman" w:hAnsi="Arial" w:cs="Arial"/>
          <w:b/>
          <w:bCs/>
          <w:color w:val="000000"/>
          <w:lang w:eastAsia="en-GB"/>
        </w:rPr>
        <w:t>Cultural Fit &amp; Adaptability (1-10):</w:t>
      </w:r>
      <w:r w:rsidRPr="00360239">
        <w:rPr>
          <w:rFonts w:ascii="Arial" w:eastAsia="Times New Roman" w:hAnsi="Arial" w:cs="Arial"/>
          <w:color w:val="000000"/>
          <w:lang w:eastAsia="en-GB"/>
        </w:rPr>
        <w:t> _____</w:t>
      </w:r>
    </w:p>
    <w:p w:rsidR="00360239" w:rsidRPr="00360239" w:rsidRDefault="00360239" w:rsidP="00360239">
      <w:pPr>
        <w:spacing w:after="100" w:afterAutospacing="1"/>
        <w:ind w:left="720"/>
        <w:rPr>
          <w:rFonts w:ascii="Arial" w:eastAsia="Times New Roman" w:hAnsi="Arial" w:cs="Arial"/>
          <w:color w:val="000000"/>
          <w:lang w:eastAsia="en-GB"/>
        </w:rPr>
      </w:pP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b/>
          <w:bCs/>
          <w:color w:val="000000"/>
          <w:lang w:eastAsia="en-GB"/>
        </w:rPr>
        <w:t>Overall Recommendation:</w:t>
      </w:r>
    </w:p>
    <w:p w:rsidR="00360239" w:rsidRPr="00360239" w:rsidRDefault="00360239" w:rsidP="00360239">
      <w:pPr>
        <w:rPr>
          <w:rFonts w:ascii="Arial" w:eastAsia="Times New Roman" w:hAnsi="Arial" w:cs="Arial"/>
          <w:color w:val="000000"/>
          <w:lang w:eastAsia="en-GB"/>
        </w:rPr>
      </w:pP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color w:val="000000"/>
          <w:lang w:eastAsia="en-GB"/>
        </w:rPr>
        <w:t>[ ] Highly Recommended</w:t>
      </w:r>
    </w:p>
    <w:p w:rsidR="00360239" w:rsidRPr="00360239" w:rsidRDefault="00360239" w:rsidP="00360239">
      <w:pPr>
        <w:rPr>
          <w:rFonts w:ascii="Arial" w:eastAsia="Times New Roman" w:hAnsi="Arial" w:cs="Arial"/>
          <w:color w:val="000000"/>
          <w:lang w:eastAsia="en-GB"/>
        </w:rPr>
      </w:pP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color w:val="000000"/>
          <w:lang w:eastAsia="en-GB"/>
        </w:rPr>
        <w:t>[ ] Recommended for Second-Round Interview</w:t>
      </w:r>
    </w:p>
    <w:p w:rsidR="00360239" w:rsidRPr="00360239" w:rsidRDefault="00360239" w:rsidP="00360239">
      <w:pPr>
        <w:rPr>
          <w:rFonts w:ascii="Arial" w:eastAsia="Times New Roman" w:hAnsi="Arial" w:cs="Arial"/>
          <w:color w:val="000000"/>
          <w:lang w:eastAsia="en-GB"/>
        </w:rPr>
      </w:pP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color w:val="000000"/>
          <w:lang w:eastAsia="en-GB"/>
        </w:rPr>
        <w:t>[ ] Not Recommended</w:t>
      </w:r>
    </w:p>
    <w:p w:rsidR="00360239" w:rsidRPr="00360239" w:rsidRDefault="00360239" w:rsidP="00360239">
      <w:pPr>
        <w:rPr>
          <w:rFonts w:ascii="Arial" w:eastAsia="Times New Roman" w:hAnsi="Arial" w:cs="Arial"/>
          <w:color w:val="000000"/>
          <w:lang w:eastAsia="en-GB"/>
        </w:rPr>
      </w:pP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b/>
          <w:bCs/>
          <w:color w:val="000000"/>
          <w:lang w:eastAsia="en-GB"/>
        </w:rPr>
        <w:t>Interviewer Notes &amp; Remarks:</w:t>
      </w:r>
    </w:p>
    <w:p w:rsidR="00360239" w:rsidRPr="00360239" w:rsidRDefault="00360239" w:rsidP="00360239">
      <w:pPr>
        <w:rPr>
          <w:rFonts w:ascii="Arial" w:eastAsia="Times New Roman" w:hAnsi="Arial" w:cs="Arial"/>
          <w:color w:val="000000"/>
          <w:lang w:eastAsia="en-GB"/>
        </w:rPr>
      </w:pPr>
    </w:p>
    <w:p w:rsidR="00360239" w:rsidRPr="00360239" w:rsidRDefault="00360239" w:rsidP="00360239">
      <w:pPr>
        <w:rPr>
          <w:rFonts w:ascii="Arial" w:eastAsia="Times New Roman" w:hAnsi="Arial" w:cs="Arial"/>
          <w:color w:val="000000"/>
          <w:lang w:eastAsia="en-GB"/>
        </w:rPr>
      </w:pPr>
      <w:r w:rsidRPr="00360239">
        <w:rPr>
          <w:rFonts w:ascii="Arial" w:eastAsia="Times New Roman" w:hAnsi="Arial" w:cs="Arial"/>
          <w:b/>
          <w:bCs/>
          <w:color w:val="000000"/>
          <w:lang w:eastAsia="en-GB"/>
        </w:rPr>
        <w:t>Final Approval / Signature:</w:t>
      </w:r>
      <w:r w:rsidRPr="00360239">
        <w:rPr>
          <w:rFonts w:ascii="Arial" w:eastAsia="Times New Roman" w:hAnsi="Arial" w:cs="Arial"/>
          <w:color w:val="000000"/>
          <w:lang w:eastAsia="en-GB"/>
        </w:rPr>
        <w:t> ___________________________ </w:t>
      </w:r>
      <w:r w:rsidRPr="00360239">
        <w:rPr>
          <w:rFonts w:ascii="Arial" w:eastAsia="Times New Roman" w:hAnsi="Arial" w:cs="Arial"/>
          <w:b/>
          <w:bCs/>
          <w:color w:val="000000"/>
          <w:lang w:eastAsia="en-GB"/>
        </w:rPr>
        <w:t>Date:</w:t>
      </w:r>
      <w:r w:rsidRPr="00360239">
        <w:rPr>
          <w:rFonts w:ascii="Arial" w:eastAsia="Times New Roman" w:hAnsi="Arial" w:cs="Arial"/>
          <w:color w:val="000000"/>
          <w:lang w:eastAsia="en-GB"/>
        </w:rPr>
        <w:t> _______________</w:t>
      </w:r>
    </w:p>
    <w:p w:rsidR="00D52215" w:rsidRDefault="00D52215"/>
    <w:sectPr w:rsidR="00D52215" w:rsidSect="00360239">
      <w:headerReference w:type="default" r:id="rId7"/>
      <w:pgSz w:w="11906" w:h="16838"/>
      <w:pgMar w:top="2230"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F52CC" w:rsidRDefault="009F52CC" w:rsidP="00360239">
      <w:r>
        <w:separator/>
      </w:r>
    </w:p>
  </w:endnote>
  <w:endnote w:type="continuationSeparator" w:id="0">
    <w:p w:rsidR="009F52CC" w:rsidRDefault="009F52CC" w:rsidP="00360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F52CC" w:rsidRDefault="009F52CC" w:rsidP="00360239">
      <w:r>
        <w:separator/>
      </w:r>
    </w:p>
  </w:footnote>
  <w:footnote w:type="continuationSeparator" w:id="0">
    <w:p w:rsidR="009F52CC" w:rsidRDefault="009F52CC" w:rsidP="003602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60239" w:rsidRDefault="00360239" w:rsidP="00360239">
    <w:pPr>
      <w:pStyle w:val="Header"/>
      <w:ind w:hanging="1440"/>
    </w:pPr>
    <w:r w:rsidRPr="00360239">
      <w:drawing>
        <wp:inline distT="0" distB="0" distL="0" distR="0" wp14:anchorId="58F6578C" wp14:editId="1FB8025B">
          <wp:extent cx="7362497" cy="1777408"/>
          <wp:effectExtent l="0" t="0" r="381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457726" cy="180039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B59AC"/>
    <w:multiLevelType w:val="multilevel"/>
    <w:tmpl w:val="C0E800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340B10"/>
    <w:multiLevelType w:val="multilevel"/>
    <w:tmpl w:val="12CC8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CD0BFC"/>
    <w:multiLevelType w:val="multilevel"/>
    <w:tmpl w:val="0E426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B51E14"/>
    <w:multiLevelType w:val="multilevel"/>
    <w:tmpl w:val="2EC481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E9B676B"/>
    <w:multiLevelType w:val="multilevel"/>
    <w:tmpl w:val="9FF034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F107ED3"/>
    <w:multiLevelType w:val="multilevel"/>
    <w:tmpl w:val="6E5665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5725445">
    <w:abstractNumId w:val="4"/>
  </w:num>
  <w:num w:numId="2" w16cid:durableId="1454054331">
    <w:abstractNumId w:val="0"/>
  </w:num>
  <w:num w:numId="3" w16cid:durableId="248658781">
    <w:abstractNumId w:val="2"/>
  </w:num>
  <w:num w:numId="4" w16cid:durableId="569003315">
    <w:abstractNumId w:val="5"/>
  </w:num>
  <w:num w:numId="5" w16cid:durableId="1769616303">
    <w:abstractNumId w:val="3"/>
  </w:num>
  <w:num w:numId="6" w16cid:durableId="1797677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239"/>
    <w:rsid w:val="00360239"/>
    <w:rsid w:val="005F281D"/>
    <w:rsid w:val="009F52CC"/>
    <w:rsid w:val="00D52215"/>
  </w:rsids>
  <m:mathPr>
    <m:mathFont m:val="Cambria Math"/>
    <m:brkBin m:val="before"/>
    <m:brkBinSub m:val="--"/>
    <m:smallFrac m:val="0"/>
    <m:dispDef/>
    <m:lMargin m:val="0"/>
    <m:rMargin m:val="0"/>
    <m:defJc m:val="centerGroup"/>
    <m:wrapIndent m:val="1440"/>
    <m:intLim m:val="subSup"/>
    <m:naryLim m:val="undOvr"/>
  </m:mathPr>
  <w:themeFontLang w:val="en-KE" w:bidi="ar-SA"/>
  <w:clrSchemeMapping w:bg1="light1" w:t1="dark1" w:bg2="light2" w:t2="dark2" w:accent1="accent1" w:accent2="accent2" w:accent3="accent3" w:accent4="accent4" w:accent5="accent5" w:accent6="accent6" w:hyperlink="hyperlink" w:followedHyperlink="followedHyperlink"/>
  <w:decimalSymbol w:val="."/>
  <w:listSeparator w:val=","/>
  <w14:docId w14:val="5543F786"/>
  <w15:chartTrackingRefBased/>
  <w15:docId w15:val="{1C9C35F6-B24F-2145-9A07-FFF626999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K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60239"/>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3602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239"/>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360239"/>
    <w:rPr>
      <w:rFonts w:ascii="Times New Roman" w:eastAsia="Times New Roman" w:hAnsi="Times New Roman" w:cs="Times New Roman"/>
      <w:b/>
      <w:bCs/>
      <w:sz w:val="36"/>
      <w:szCs w:val="36"/>
      <w:lang w:eastAsia="en-GB"/>
    </w:rPr>
  </w:style>
  <w:style w:type="character" w:customStyle="1" w:styleId="apple-converted-space">
    <w:name w:val="apple-converted-space"/>
    <w:basedOn w:val="DefaultParagraphFont"/>
    <w:rsid w:val="00360239"/>
  </w:style>
  <w:style w:type="paragraph" w:styleId="Header">
    <w:name w:val="header"/>
    <w:basedOn w:val="Normal"/>
    <w:link w:val="HeaderChar"/>
    <w:uiPriority w:val="99"/>
    <w:unhideWhenUsed/>
    <w:rsid w:val="00360239"/>
    <w:pPr>
      <w:tabs>
        <w:tab w:val="center" w:pos="4513"/>
        <w:tab w:val="right" w:pos="9026"/>
      </w:tabs>
    </w:pPr>
  </w:style>
  <w:style w:type="character" w:customStyle="1" w:styleId="HeaderChar">
    <w:name w:val="Header Char"/>
    <w:basedOn w:val="DefaultParagraphFont"/>
    <w:link w:val="Header"/>
    <w:uiPriority w:val="99"/>
    <w:rsid w:val="00360239"/>
  </w:style>
  <w:style w:type="paragraph" w:styleId="Footer">
    <w:name w:val="footer"/>
    <w:basedOn w:val="Normal"/>
    <w:link w:val="FooterChar"/>
    <w:uiPriority w:val="99"/>
    <w:unhideWhenUsed/>
    <w:rsid w:val="00360239"/>
    <w:pPr>
      <w:tabs>
        <w:tab w:val="center" w:pos="4513"/>
        <w:tab w:val="right" w:pos="9026"/>
      </w:tabs>
    </w:pPr>
  </w:style>
  <w:style w:type="character" w:customStyle="1" w:styleId="FooterChar">
    <w:name w:val="Footer Char"/>
    <w:basedOn w:val="DefaultParagraphFont"/>
    <w:link w:val="Footer"/>
    <w:uiPriority w:val="99"/>
    <w:rsid w:val="003602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8553179">
      <w:bodyDiv w:val="1"/>
      <w:marLeft w:val="0"/>
      <w:marRight w:val="0"/>
      <w:marTop w:val="0"/>
      <w:marBottom w:val="0"/>
      <w:divBdr>
        <w:top w:val="none" w:sz="0" w:space="0" w:color="auto"/>
        <w:left w:val="none" w:sz="0" w:space="0" w:color="auto"/>
        <w:bottom w:val="none" w:sz="0" w:space="0" w:color="auto"/>
        <w:right w:val="none" w:sz="0" w:space="0" w:color="auto"/>
      </w:divBdr>
      <w:divsChild>
        <w:div w:id="685667786">
          <w:marLeft w:val="0"/>
          <w:marRight w:val="0"/>
          <w:marTop w:val="0"/>
          <w:marBottom w:val="0"/>
          <w:divBdr>
            <w:top w:val="none" w:sz="0" w:space="0" w:color="auto"/>
            <w:left w:val="none" w:sz="0" w:space="0" w:color="auto"/>
            <w:bottom w:val="none" w:sz="0" w:space="0" w:color="auto"/>
            <w:right w:val="none" w:sz="0" w:space="0" w:color="auto"/>
          </w:divBdr>
          <w:divsChild>
            <w:div w:id="647321150">
              <w:marLeft w:val="0"/>
              <w:marRight w:val="0"/>
              <w:marTop w:val="0"/>
              <w:marBottom w:val="0"/>
              <w:divBdr>
                <w:top w:val="none" w:sz="0" w:space="0" w:color="auto"/>
                <w:left w:val="none" w:sz="0" w:space="0" w:color="auto"/>
                <w:bottom w:val="none" w:sz="0" w:space="0" w:color="auto"/>
                <w:right w:val="none" w:sz="0" w:space="0" w:color="auto"/>
              </w:divBdr>
            </w:div>
            <w:div w:id="860702131">
              <w:marLeft w:val="0"/>
              <w:marRight w:val="0"/>
              <w:marTop w:val="0"/>
              <w:marBottom w:val="0"/>
              <w:divBdr>
                <w:top w:val="none" w:sz="0" w:space="0" w:color="auto"/>
                <w:left w:val="none" w:sz="0" w:space="0" w:color="auto"/>
                <w:bottom w:val="none" w:sz="0" w:space="0" w:color="auto"/>
                <w:right w:val="none" w:sz="0" w:space="0" w:color="auto"/>
              </w:divBdr>
            </w:div>
            <w:div w:id="2116242774">
              <w:marLeft w:val="0"/>
              <w:marRight w:val="0"/>
              <w:marTop w:val="0"/>
              <w:marBottom w:val="0"/>
              <w:divBdr>
                <w:top w:val="none" w:sz="0" w:space="0" w:color="auto"/>
                <w:left w:val="none" w:sz="0" w:space="0" w:color="auto"/>
                <w:bottom w:val="none" w:sz="0" w:space="0" w:color="auto"/>
                <w:right w:val="none" w:sz="0" w:space="0" w:color="auto"/>
              </w:divBdr>
            </w:div>
            <w:div w:id="1777746902">
              <w:marLeft w:val="0"/>
              <w:marRight w:val="0"/>
              <w:marTop w:val="0"/>
              <w:marBottom w:val="0"/>
              <w:divBdr>
                <w:top w:val="none" w:sz="0" w:space="0" w:color="auto"/>
                <w:left w:val="none" w:sz="0" w:space="0" w:color="auto"/>
                <w:bottom w:val="none" w:sz="0" w:space="0" w:color="auto"/>
                <w:right w:val="none" w:sz="0" w:space="0" w:color="auto"/>
              </w:divBdr>
            </w:div>
            <w:div w:id="357320554">
              <w:marLeft w:val="0"/>
              <w:marRight w:val="0"/>
              <w:marTop w:val="0"/>
              <w:marBottom w:val="0"/>
              <w:divBdr>
                <w:top w:val="none" w:sz="0" w:space="0" w:color="auto"/>
                <w:left w:val="none" w:sz="0" w:space="0" w:color="auto"/>
                <w:bottom w:val="none" w:sz="0" w:space="0" w:color="auto"/>
                <w:right w:val="none" w:sz="0" w:space="0" w:color="auto"/>
              </w:divBdr>
            </w:div>
            <w:div w:id="1306932128">
              <w:marLeft w:val="0"/>
              <w:marRight w:val="0"/>
              <w:marTop w:val="0"/>
              <w:marBottom w:val="0"/>
              <w:divBdr>
                <w:top w:val="none" w:sz="0" w:space="0" w:color="auto"/>
                <w:left w:val="none" w:sz="0" w:space="0" w:color="auto"/>
                <w:bottom w:val="none" w:sz="0" w:space="0" w:color="auto"/>
                <w:right w:val="none" w:sz="0" w:space="0" w:color="auto"/>
              </w:divBdr>
            </w:div>
            <w:div w:id="232544221">
              <w:marLeft w:val="0"/>
              <w:marRight w:val="0"/>
              <w:marTop w:val="0"/>
              <w:marBottom w:val="0"/>
              <w:divBdr>
                <w:top w:val="none" w:sz="0" w:space="0" w:color="auto"/>
                <w:left w:val="none" w:sz="0" w:space="0" w:color="auto"/>
                <w:bottom w:val="none" w:sz="0" w:space="0" w:color="auto"/>
                <w:right w:val="none" w:sz="0" w:space="0" w:color="auto"/>
              </w:divBdr>
            </w:div>
            <w:div w:id="880900242">
              <w:marLeft w:val="0"/>
              <w:marRight w:val="0"/>
              <w:marTop w:val="0"/>
              <w:marBottom w:val="0"/>
              <w:divBdr>
                <w:top w:val="none" w:sz="0" w:space="0" w:color="auto"/>
                <w:left w:val="none" w:sz="0" w:space="0" w:color="auto"/>
                <w:bottom w:val="none" w:sz="0" w:space="0" w:color="auto"/>
                <w:right w:val="none" w:sz="0" w:space="0" w:color="auto"/>
              </w:divBdr>
            </w:div>
            <w:div w:id="694961133">
              <w:marLeft w:val="0"/>
              <w:marRight w:val="0"/>
              <w:marTop w:val="0"/>
              <w:marBottom w:val="0"/>
              <w:divBdr>
                <w:top w:val="none" w:sz="0" w:space="0" w:color="auto"/>
                <w:left w:val="none" w:sz="0" w:space="0" w:color="auto"/>
                <w:bottom w:val="none" w:sz="0" w:space="0" w:color="auto"/>
                <w:right w:val="none" w:sz="0" w:space="0" w:color="auto"/>
              </w:divBdr>
            </w:div>
            <w:div w:id="1836797102">
              <w:marLeft w:val="0"/>
              <w:marRight w:val="0"/>
              <w:marTop w:val="0"/>
              <w:marBottom w:val="0"/>
              <w:divBdr>
                <w:top w:val="none" w:sz="0" w:space="0" w:color="auto"/>
                <w:left w:val="none" w:sz="0" w:space="0" w:color="auto"/>
                <w:bottom w:val="none" w:sz="0" w:space="0" w:color="auto"/>
                <w:right w:val="none" w:sz="0" w:space="0" w:color="auto"/>
              </w:divBdr>
            </w:div>
            <w:div w:id="1621910220">
              <w:marLeft w:val="0"/>
              <w:marRight w:val="0"/>
              <w:marTop w:val="0"/>
              <w:marBottom w:val="0"/>
              <w:divBdr>
                <w:top w:val="none" w:sz="0" w:space="0" w:color="auto"/>
                <w:left w:val="none" w:sz="0" w:space="0" w:color="auto"/>
                <w:bottom w:val="none" w:sz="0" w:space="0" w:color="auto"/>
                <w:right w:val="none" w:sz="0" w:space="0" w:color="auto"/>
              </w:divBdr>
            </w:div>
            <w:div w:id="1567909921">
              <w:marLeft w:val="0"/>
              <w:marRight w:val="0"/>
              <w:marTop w:val="0"/>
              <w:marBottom w:val="0"/>
              <w:divBdr>
                <w:top w:val="none" w:sz="0" w:space="0" w:color="auto"/>
                <w:left w:val="none" w:sz="0" w:space="0" w:color="auto"/>
                <w:bottom w:val="none" w:sz="0" w:space="0" w:color="auto"/>
                <w:right w:val="none" w:sz="0" w:space="0" w:color="auto"/>
              </w:divBdr>
            </w:div>
            <w:div w:id="1478643194">
              <w:marLeft w:val="0"/>
              <w:marRight w:val="0"/>
              <w:marTop w:val="0"/>
              <w:marBottom w:val="0"/>
              <w:divBdr>
                <w:top w:val="none" w:sz="0" w:space="0" w:color="auto"/>
                <w:left w:val="none" w:sz="0" w:space="0" w:color="auto"/>
                <w:bottom w:val="none" w:sz="0" w:space="0" w:color="auto"/>
                <w:right w:val="none" w:sz="0" w:space="0" w:color="auto"/>
              </w:divBdr>
            </w:div>
            <w:div w:id="226840367">
              <w:marLeft w:val="0"/>
              <w:marRight w:val="0"/>
              <w:marTop w:val="0"/>
              <w:marBottom w:val="0"/>
              <w:divBdr>
                <w:top w:val="none" w:sz="0" w:space="0" w:color="auto"/>
                <w:left w:val="none" w:sz="0" w:space="0" w:color="auto"/>
                <w:bottom w:val="none" w:sz="0" w:space="0" w:color="auto"/>
                <w:right w:val="none" w:sz="0" w:space="0" w:color="auto"/>
              </w:divBdr>
            </w:div>
            <w:div w:id="1856529800">
              <w:marLeft w:val="0"/>
              <w:marRight w:val="0"/>
              <w:marTop w:val="0"/>
              <w:marBottom w:val="0"/>
              <w:divBdr>
                <w:top w:val="none" w:sz="0" w:space="0" w:color="auto"/>
                <w:left w:val="none" w:sz="0" w:space="0" w:color="auto"/>
                <w:bottom w:val="none" w:sz="0" w:space="0" w:color="auto"/>
                <w:right w:val="none" w:sz="0" w:space="0" w:color="auto"/>
              </w:divBdr>
            </w:div>
            <w:div w:id="1182085054">
              <w:marLeft w:val="0"/>
              <w:marRight w:val="0"/>
              <w:marTop w:val="0"/>
              <w:marBottom w:val="0"/>
              <w:divBdr>
                <w:top w:val="none" w:sz="0" w:space="0" w:color="auto"/>
                <w:left w:val="none" w:sz="0" w:space="0" w:color="auto"/>
                <w:bottom w:val="none" w:sz="0" w:space="0" w:color="auto"/>
                <w:right w:val="none" w:sz="0" w:space="0" w:color="auto"/>
              </w:divBdr>
            </w:div>
            <w:div w:id="581335452">
              <w:marLeft w:val="0"/>
              <w:marRight w:val="0"/>
              <w:marTop w:val="0"/>
              <w:marBottom w:val="0"/>
              <w:divBdr>
                <w:top w:val="none" w:sz="0" w:space="0" w:color="auto"/>
                <w:left w:val="none" w:sz="0" w:space="0" w:color="auto"/>
                <w:bottom w:val="none" w:sz="0" w:space="0" w:color="auto"/>
                <w:right w:val="none" w:sz="0" w:space="0" w:color="auto"/>
              </w:divBdr>
            </w:div>
            <w:div w:id="2074158440">
              <w:marLeft w:val="0"/>
              <w:marRight w:val="0"/>
              <w:marTop w:val="0"/>
              <w:marBottom w:val="0"/>
              <w:divBdr>
                <w:top w:val="none" w:sz="0" w:space="0" w:color="auto"/>
                <w:left w:val="none" w:sz="0" w:space="0" w:color="auto"/>
                <w:bottom w:val="none" w:sz="0" w:space="0" w:color="auto"/>
                <w:right w:val="none" w:sz="0" w:space="0" w:color="auto"/>
              </w:divBdr>
            </w:div>
            <w:div w:id="671223808">
              <w:marLeft w:val="0"/>
              <w:marRight w:val="0"/>
              <w:marTop w:val="0"/>
              <w:marBottom w:val="0"/>
              <w:divBdr>
                <w:top w:val="none" w:sz="0" w:space="0" w:color="auto"/>
                <w:left w:val="none" w:sz="0" w:space="0" w:color="auto"/>
                <w:bottom w:val="none" w:sz="0" w:space="0" w:color="auto"/>
                <w:right w:val="none" w:sz="0" w:space="0" w:color="auto"/>
              </w:divBdr>
            </w:div>
            <w:div w:id="1297758850">
              <w:marLeft w:val="0"/>
              <w:marRight w:val="0"/>
              <w:marTop w:val="0"/>
              <w:marBottom w:val="0"/>
              <w:divBdr>
                <w:top w:val="none" w:sz="0" w:space="0" w:color="auto"/>
                <w:left w:val="none" w:sz="0" w:space="0" w:color="auto"/>
                <w:bottom w:val="none" w:sz="0" w:space="0" w:color="auto"/>
                <w:right w:val="none" w:sz="0" w:space="0" w:color="auto"/>
              </w:divBdr>
            </w:div>
            <w:div w:id="338774787">
              <w:marLeft w:val="0"/>
              <w:marRight w:val="0"/>
              <w:marTop w:val="0"/>
              <w:marBottom w:val="0"/>
              <w:divBdr>
                <w:top w:val="none" w:sz="0" w:space="0" w:color="auto"/>
                <w:left w:val="none" w:sz="0" w:space="0" w:color="auto"/>
                <w:bottom w:val="none" w:sz="0" w:space="0" w:color="auto"/>
                <w:right w:val="none" w:sz="0" w:space="0" w:color="auto"/>
              </w:divBdr>
            </w:div>
            <w:div w:id="1631205378">
              <w:marLeft w:val="0"/>
              <w:marRight w:val="0"/>
              <w:marTop w:val="0"/>
              <w:marBottom w:val="0"/>
              <w:divBdr>
                <w:top w:val="none" w:sz="0" w:space="0" w:color="auto"/>
                <w:left w:val="none" w:sz="0" w:space="0" w:color="auto"/>
                <w:bottom w:val="none" w:sz="0" w:space="0" w:color="auto"/>
                <w:right w:val="none" w:sz="0" w:space="0" w:color="auto"/>
              </w:divBdr>
            </w:div>
            <w:div w:id="1028483566">
              <w:marLeft w:val="0"/>
              <w:marRight w:val="0"/>
              <w:marTop w:val="0"/>
              <w:marBottom w:val="0"/>
              <w:divBdr>
                <w:top w:val="none" w:sz="0" w:space="0" w:color="auto"/>
                <w:left w:val="none" w:sz="0" w:space="0" w:color="auto"/>
                <w:bottom w:val="none" w:sz="0" w:space="0" w:color="auto"/>
                <w:right w:val="none" w:sz="0" w:space="0" w:color="auto"/>
              </w:divBdr>
            </w:div>
            <w:div w:id="1715078913">
              <w:marLeft w:val="0"/>
              <w:marRight w:val="0"/>
              <w:marTop w:val="0"/>
              <w:marBottom w:val="0"/>
              <w:divBdr>
                <w:top w:val="none" w:sz="0" w:space="0" w:color="auto"/>
                <w:left w:val="none" w:sz="0" w:space="0" w:color="auto"/>
                <w:bottom w:val="none" w:sz="0" w:space="0" w:color="auto"/>
                <w:right w:val="none" w:sz="0" w:space="0" w:color="auto"/>
              </w:divBdr>
            </w:div>
            <w:div w:id="1288664854">
              <w:marLeft w:val="0"/>
              <w:marRight w:val="0"/>
              <w:marTop w:val="0"/>
              <w:marBottom w:val="0"/>
              <w:divBdr>
                <w:top w:val="none" w:sz="0" w:space="0" w:color="auto"/>
                <w:left w:val="none" w:sz="0" w:space="0" w:color="auto"/>
                <w:bottom w:val="none" w:sz="0" w:space="0" w:color="auto"/>
                <w:right w:val="none" w:sz="0" w:space="0" w:color="auto"/>
              </w:divBdr>
            </w:div>
            <w:div w:id="822241650">
              <w:marLeft w:val="0"/>
              <w:marRight w:val="0"/>
              <w:marTop w:val="0"/>
              <w:marBottom w:val="0"/>
              <w:divBdr>
                <w:top w:val="none" w:sz="0" w:space="0" w:color="auto"/>
                <w:left w:val="none" w:sz="0" w:space="0" w:color="auto"/>
                <w:bottom w:val="none" w:sz="0" w:space="0" w:color="auto"/>
                <w:right w:val="none" w:sz="0" w:space="0" w:color="auto"/>
              </w:divBdr>
            </w:div>
            <w:div w:id="1726949667">
              <w:marLeft w:val="0"/>
              <w:marRight w:val="0"/>
              <w:marTop w:val="0"/>
              <w:marBottom w:val="0"/>
              <w:divBdr>
                <w:top w:val="none" w:sz="0" w:space="0" w:color="auto"/>
                <w:left w:val="none" w:sz="0" w:space="0" w:color="auto"/>
                <w:bottom w:val="none" w:sz="0" w:space="0" w:color="auto"/>
                <w:right w:val="none" w:sz="0" w:space="0" w:color="auto"/>
              </w:divBdr>
            </w:div>
            <w:div w:id="705831392">
              <w:marLeft w:val="0"/>
              <w:marRight w:val="0"/>
              <w:marTop w:val="0"/>
              <w:marBottom w:val="0"/>
              <w:divBdr>
                <w:top w:val="none" w:sz="0" w:space="0" w:color="auto"/>
                <w:left w:val="none" w:sz="0" w:space="0" w:color="auto"/>
                <w:bottom w:val="none" w:sz="0" w:space="0" w:color="auto"/>
                <w:right w:val="none" w:sz="0" w:space="0" w:color="auto"/>
              </w:divBdr>
            </w:div>
            <w:div w:id="816150654">
              <w:marLeft w:val="0"/>
              <w:marRight w:val="0"/>
              <w:marTop w:val="0"/>
              <w:marBottom w:val="0"/>
              <w:divBdr>
                <w:top w:val="none" w:sz="0" w:space="0" w:color="auto"/>
                <w:left w:val="none" w:sz="0" w:space="0" w:color="auto"/>
                <w:bottom w:val="none" w:sz="0" w:space="0" w:color="auto"/>
                <w:right w:val="none" w:sz="0" w:space="0" w:color="auto"/>
              </w:divBdr>
            </w:div>
            <w:div w:id="860900830">
              <w:marLeft w:val="0"/>
              <w:marRight w:val="0"/>
              <w:marTop w:val="0"/>
              <w:marBottom w:val="0"/>
              <w:divBdr>
                <w:top w:val="none" w:sz="0" w:space="0" w:color="auto"/>
                <w:left w:val="none" w:sz="0" w:space="0" w:color="auto"/>
                <w:bottom w:val="none" w:sz="0" w:space="0" w:color="auto"/>
                <w:right w:val="none" w:sz="0" w:space="0" w:color="auto"/>
              </w:divBdr>
            </w:div>
            <w:div w:id="1643467392">
              <w:marLeft w:val="0"/>
              <w:marRight w:val="0"/>
              <w:marTop w:val="0"/>
              <w:marBottom w:val="0"/>
              <w:divBdr>
                <w:top w:val="none" w:sz="0" w:space="0" w:color="auto"/>
                <w:left w:val="none" w:sz="0" w:space="0" w:color="auto"/>
                <w:bottom w:val="none" w:sz="0" w:space="0" w:color="auto"/>
                <w:right w:val="none" w:sz="0" w:space="0" w:color="auto"/>
              </w:divBdr>
            </w:div>
            <w:div w:id="710544304">
              <w:marLeft w:val="0"/>
              <w:marRight w:val="0"/>
              <w:marTop w:val="0"/>
              <w:marBottom w:val="0"/>
              <w:divBdr>
                <w:top w:val="none" w:sz="0" w:space="0" w:color="auto"/>
                <w:left w:val="none" w:sz="0" w:space="0" w:color="auto"/>
                <w:bottom w:val="none" w:sz="0" w:space="0" w:color="auto"/>
                <w:right w:val="none" w:sz="0" w:space="0" w:color="auto"/>
              </w:divBdr>
            </w:div>
            <w:div w:id="1471509679">
              <w:marLeft w:val="0"/>
              <w:marRight w:val="0"/>
              <w:marTop w:val="0"/>
              <w:marBottom w:val="0"/>
              <w:divBdr>
                <w:top w:val="none" w:sz="0" w:space="0" w:color="auto"/>
                <w:left w:val="none" w:sz="0" w:space="0" w:color="auto"/>
                <w:bottom w:val="none" w:sz="0" w:space="0" w:color="auto"/>
                <w:right w:val="none" w:sz="0" w:space="0" w:color="auto"/>
              </w:divBdr>
            </w:div>
            <w:div w:id="316110756">
              <w:marLeft w:val="0"/>
              <w:marRight w:val="0"/>
              <w:marTop w:val="0"/>
              <w:marBottom w:val="0"/>
              <w:divBdr>
                <w:top w:val="none" w:sz="0" w:space="0" w:color="auto"/>
                <w:left w:val="none" w:sz="0" w:space="0" w:color="auto"/>
                <w:bottom w:val="none" w:sz="0" w:space="0" w:color="auto"/>
                <w:right w:val="none" w:sz="0" w:space="0" w:color="auto"/>
              </w:divBdr>
            </w:div>
            <w:div w:id="675887035">
              <w:marLeft w:val="0"/>
              <w:marRight w:val="0"/>
              <w:marTop w:val="0"/>
              <w:marBottom w:val="0"/>
              <w:divBdr>
                <w:top w:val="none" w:sz="0" w:space="0" w:color="auto"/>
                <w:left w:val="none" w:sz="0" w:space="0" w:color="auto"/>
                <w:bottom w:val="none" w:sz="0" w:space="0" w:color="auto"/>
                <w:right w:val="none" w:sz="0" w:space="0" w:color="auto"/>
              </w:divBdr>
            </w:div>
            <w:div w:id="244385211">
              <w:marLeft w:val="0"/>
              <w:marRight w:val="0"/>
              <w:marTop w:val="0"/>
              <w:marBottom w:val="0"/>
              <w:divBdr>
                <w:top w:val="none" w:sz="0" w:space="0" w:color="auto"/>
                <w:left w:val="none" w:sz="0" w:space="0" w:color="auto"/>
                <w:bottom w:val="none" w:sz="0" w:space="0" w:color="auto"/>
                <w:right w:val="none" w:sz="0" w:space="0" w:color="auto"/>
              </w:divBdr>
            </w:div>
            <w:div w:id="1823353236">
              <w:marLeft w:val="0"/>
              <w:marRight w:val="0"/>
              <w:marTop w:val="0"/>
              <w:marBottom w:val="0"/>
              <w:divBdr>
                <w:top w:val="none" w:sz="0" w:space="0" w:color="auto"/>
                <w:left w:val="none" w:sz="0" w:space="0" w:color="auto"/>
                <w:bottom w:val="none" w:sz="0" w:space="0" w:color="auto"/>
                <w:right w:val="none" w:sz="0" w:space="0" w:color="auto"/>
              </w:divBdr>
            </w:div>
            <w:div w:id="794979431">
              <w:marLeft w:val="0"/>
              <w:marRight w:val="0"/>
              <w:marTop w:val="0"/>
              <w:marBottom w:val="0"/>
              <w:divBdr>
                <w:top w:val="none" w:sz="0" w:space="0" w:color="auto"/>
                <w:left w:val="none" w:sz="0" w:space="0" w:color="auto"/>
                <w:bottom w:val="none" w:sz="0" w:space="0" w:color="auto"/>
                <w:right w:val="none" w:sz="0" w:space="0" w:color="auto"/>
              </w:divBdr>
            </w:div>
            <w:div w:id="1713191278">
              <w:marLeft w:val="0"/>
              <w:marRight w:val="0"/>
              <w:marTop w:val="0"/>
              <w:marBottom w:val="0"/>
              <w:divBdr>
                <w:top w:val="none" w:sz="0" w:space="0" w:color="auto"/>
                <w:left w:val="none" w:sz="0" w:space="0" w:color="auto"/>
                <w:bottom w:val="none" w:sz="0" w:space="0" w:color="auto"/>
                <w:right w:val="none" w:sz="0" w:space="0" w:color="auto"/>
              </w:divBdr>
            </w:div>
            <w:div w:id="993797657">
              <w:marLeft w:val="0"/>
              <w:marRight w:val="0"/>
              <w:marTop w:val="0"/>
              <w:marBottom w:val="0"/>
              <w:divBdr>
                <w:top w:val="none" w:sz="0" w:space="0" w:color="auto"/>
                <w:left w:val="none" w:sz="0" w:space="0" w:color="auto"/>
                <w:bottom w:val="none" w:sz="0" w:space="0" w:color="auto"/>
                <w:right w:val="none" w:sz="0" w:space="0" w:color="auto"/>
              </w:divBdr>
            </w:div>
            <w:div w:id="851381211">
              <w:marLeft w:val="0"/>
              <w:marRight w:val="0"/>
              <w:marTop w:val="0"/>
              <w:marBottom w:val="0"/>
              <w:divBdr>
                <w:top w:val="none" w:sz="0" w:space="0" w:color="auto"/>
                <w:left w:val="none" w:sz="0" w:space="0" w:color="auto"/>
                <w:bottom w:val="none" w:sz="0" w:space="0" w:color="auto"/>
                <w:right w:val="none" w:sz="0" w:space="0" w:color="auto"/>
              </w:divBdr>
            </w:div>
            <w:div w:id="1763604174">
              <w:marLeft w:val="0"/>
              <w:marRight w:val="0"/>
              <w:marTop w:val="0"/>
              <w:marBottom w:val="0"/>
              <w:divBdr>
                <w:top w:val="none" w:sz="0" w:space="0" w:color="auto"/>
                <w:left w:val="none" w:sz="0" w:space="0" w:color="auto"/>
                <w:bottom w:val="none" w:sz="0" w:space="0" w:color="auto"/>
                <w:right w:val="none" w:sz="0" w:space="0" w:color="auto"/>
              </w:divBdr>
            </w:div>
            <w:div w:id="1899121488">
              <w:marLeft w:val="0"/>
              <w:marRight w:val="0"/>
              <w:marTop w:val="0"/>
              <w:marBottom w:val="0"/>
              <w:divBdr>
                <w:top w:val="none" w:sz="0" w:space="0" w:color="auto"/>
                <w:left w:val="none" w:sz="0" w:space="0" w:color="auto"/>
                <w:bottom w:val="none" w:sz="0" w:space="0" w:color="auto"/>
                <w:right w:val="none" w:sz="0" w:space="0" w:color="auto"/>
              </w:divBdr>
            </w:div>
            <w:div w:id="1683970840">
              <w:marLeft w:val="0"/>
              <w:marRight w:val="0"/>
              <w:marTop w:val="0"/>
              <w:marBottom w:val="0"/>
              <w:divBdr>
                <w:top w:val="none" w:sz="0" w:space="0" w:color="auto"/>
                <w:left w:val="none" w:sz="0" w:space="0" w:color="auto"/>
                <w:bottom w:val="none" w:sz="0" w:space="0" w:color="auto"/>
                <w:right w:val="none" w:sz="0" w:space="0" w:color="auto"/>
              </w:divBdr>
            </w:div>
            <w:div w:id="2090537564">
              <w:marLeft w:val="0"/>
              <w:marRight w:val="0"/>
              <w:marTop w:val="0"/>
              <w:marBottom w:val="0"/>
              <w:divBdr>
                <w:top w:val="none" w:sz="0" w:space="0" w:color="auto"/>
                <w:left w:val="none" w:sz="0" w:space="0" w:color="auto"/>
                <w:bottom w:val="none" w:sz="0" w:space="0" w:color="auto"/>
                <w:right w:val="none" w:sz="0" w:space="0" w:color="auto"/>
              </w:divBdr>
            </w:div>
            <w:div w:id="1675302569">
              <w:marLeft w:val="0"/>
              <w:marRight w:val="0"/>
              <w:marTop w:val="0"/>
              <w:marBottom w:val="0"/>
              <w:divBdr>
                <w:top w:val="none" w:sz="0" w:space="0" w:color="auto"/>
                <w:left w:val="none" w:sz="0" w:space="0" w:color="auto"/>
                <w:bottom w:val="none" w:sz="0" w:space="0" w:color="auto"/>
                <w:right w:val="none" w:sz="0" w:space="0" w:color="auto"/>
              </w:divBdr>
            </w:div>
            <w:div w:id="1543514956">
              <w:marLeft w:val="0"/>
              <w:marRight w:val="0"/>
              <w:marTop w:val="0"/>
              <w:marBottom w:val="0"/>
              <w:divBdr>
                <w:top w:val="none" w:sz="0" w:space="0" w:color="auto"/>
                <w:left w:val="none" w:sz="0" w:space="0" w:color="auto"/>
                <w:bottom w:val="none" w:sz="0" w:space="0" w:color="auto"/>
                <w:right w:val="none" w:sz="0" w:space="0" w:color="auto"/>
              </w:divBdr>
            </w:div>
            <w:div w:id="608514913">
              <w:marLeft w:val="0"/>
              <w:marRight w:val="0"/>
              <w:marTop w:val="0"/>
              <w:marBottom w:val="0"/>
              <w:divBdr>
                <w:top w:val="none" w:sz="0" w:space="0" w:color="auto"/>
                <w:left w:val="none" w:sz="0" w:space="0" w:color="auto"/>
                <w:bottom w:val="none" w:sz="0" w:space="0" w:color="auto"/>
                <w:right w:val="none" w:sz="0" w:space="0" w:color="auto"/>
              </w:divBdr>
            </w:div>
            <w:div w:id="528303615">
              <w:marLeft w:val="0"/>
              <w:marRight w:val="0"/>
              <w:marTop w:val="0"/>
              <w:marBottom w:val="0"/>
              <w:divBdr>
                <w:top w:val="none" w:sz="0" w:space="0" w:color="auto"/>
                <w:left w:val="none" w:sz="0" w:space="0" w:color="auto"/>
                <w:bottom w:val="none" w:sz="0" w:space="0" w:color="auto"/>
                <w:right w:val="none" w:sz="0" w:space="0" w:color="auto"/>
              </w:divBdr>
            </w:div>
            <w:div w:id="1714231210">
              <w:marLeft w:val="0"/>
              <w:marRight w:val="0"/>
              <w:marTop w:val="0"/>
              <w:marBottom w:val="0"/>
              <w:divBdr>
                <w:top w:val="none" w:sz="0" w:space="0" w:color="auto"/>
                <w:left w:val="none" w:sz="0" w:space="0" w:color="auto"/>
                <w:bottom w:val="none" w:sz="0" w:space="0" w:color="auto"/>
                <w:right w:val="none" w:sz="0" w:space="0" w:color="auto"/>
              </w:divBdr>
            </w:div>
            <w:div w:id="1957833178">
              <w:marLeft w:val="0"/>
              <w:marRight w:val="0"/>
              <w:marTop w:val="0"/>
              <w:marBottom w:val="0"/>
              <w:divBdr>
                <w:top w:val="none" w:sz="0" w:space="0" w:color="auto"/>
                <w:left w:val="none" w:sz="0" w:space="0" w:color="auto"/>
                <w:bottom w:val="none" w:sz="0" w:space="0" w:color="auto"/>
                <w:right w:val="none" w:sz="0" w:space="0" w:color="auto"/>
              </w:divBdr>
            </w:div>
            <w:div w:id="1953392206">
              <w:marLeft w:val="0"/>
              <w:marRight w:val="0"/>
              <w:marTop w:val="0"/>
              <w:marBottom w:val="0"/>
              <w:divBdr>
                <w:top w:val="none" w:sz="0" w:space="0" w:color="auto"/>
                <w:left w:val="none" w:sz="0" w:space="0" w:color="auto"/>
                <w:bottom w:val="none" w:sz="0" w:space="0" w:color="auto"/>
                <w:right w:val="none" w:sz="0" w:space="0" w:color="auto"/>
              </w:divBdr>
            </w:div>
            <w:div w:id="1729065536">
              <w:marLeft w:val="0"/>
              <w:marRight w:val="0"/>
              <w:marTop w:val="0"/>
              <w:marBottom w:val="0"/>
              <w:divBdr>
                <w:top w:val="none" w:sz="0" w:space="0" w:color="auto"/>
                <w:left w:val="none" w:sz="0" w:space="0" w:color="auto"/>
                <w:bottom w:val="none" w:sz="0" w:space="0" w:color="auto"/>
                <w:right w:val="none" w:sz="0" w:space="0" w:color="auto"/>
              </w:divBdr>
            </w:div>
            <w:div w:id="549416698">
              <w:marLeft w:val="0"/>
              <w:marRight w:val="0"/>
              <w:marTop w:val="0"/>
              <w:marBottom w:val="0"/>
              <w:divBdr>
                <w:top w:val="none" w:sz="0" w:space="0" w:color="auto"/>
                <w:left w:val="none" w:sz="0" w:space="0" w:color="auto"/>
                <w:bottom w:val="none" w:sz="0" w:space="0" w:color="auto"/>
                <w:right w:val="none" w:sz="0" w:space="0" w:color="auto"/>
              </w:divBdr>
            </w:div>
            <w:div w:id="618801882">
              <w:marLeft w:val="0"/>
              <w:marRight w:val="0"/>
              <w:marTop w:val="0"/>
              <w:marBottom w:val="0"/>
              <w:divBdr>
                <w:top w:val="none" w:sz="0" w:space="0" w:color="auto"/>
                <w:left w:val="none" w:sz="0" w:space="0" w:color="auto"/>
                <w:bottom w:val="none" w:sz="0" w:space="0" w:color="auto"/>
                <w:right w:val="none" w:sz="0" w:space="0" w:color="auto"/>
              </w:divBdr>
            </w:div>
            <w:div w:id="2082680635">
              <w:marLeft w:val="0"/>
              <w:marRight w:val="0"/>
              <w:marTop w:val="0"/>
              <w:marBottom w:val="0"/>
              <w:divBdr>
                <w:top w:val="none" w:sz="0" w:space="0" w:color="auto"/>
                <w:left w:val="none" w:sz="0" w:space="0" w:color="auto"/>
                <w:bottom w:val="none" w:sz="0" w:space="0" w:color="auto"/>
                <w:right w:val="none" w:sz="0" w:space="0" w:color="auto"/>
              </w:divBdr>
            </w:div>
            <w:div w:id="103624504">
              <w:marLeft w:val="0"/>
              <w:marRight w:val="0"/>
              <w:marTop w:val="0"/>
              <w:marBottom w:val="0"/>
              <w:divBdr>
                <w:top w:val="none" w:sz="0" w:space="0" w:color="auto"/>
                <w:left w:val="none" w:sz="0" w:space="0" w:color="auto"/>
                <w:bottom w:val="none" w:sz="0" w:space="0" w:color="auto"/>
                <w:right w:val="none" w:sz="0" w:space="0" w:color="auto"/>
              </w:divBdr>
            </w:div>
            <w:div w:id="353700544">
              <w:marLeft w:val="0"/>
              <w:marRight w:val="0"/>
              <w:marTop w:val="0"/>
              <w:marBottom w:val="0"/>
              <w:divBdr>
                <w:top w:val="none" w:sz="0" w:space="0" w:color="auto"/>
                <w:left w:val="none" w:sz="0" w:space="0" w:color="auto"/>
                <w:bottom w:val="none" w:sz="0" w:space="0" w:color="auto"/>
                <w:right w:val="none" w:sz="0" w:space="0" w:color="auto"/>
              </w:divBdr>
            </w:div>
            <w:div w:id="2053066755">
              <w:marLeft w:val="0"/>
              <w:marRight w:val="0"/>
              <w:marTop w:val="0"/>
              <w:marBottom w:val="0"/>
              <w:divBdr>
                <w:top w:val="none" w:sz="0" w:space="0" w:color="auto"/>
                <w:left w:val="none" w:sz="0" w:space="0" w:color="auto"/>
                <w:bottom w:val="none" w:sz="0" w:space="0" w:color="auto"/>
                <w:right w:val="none" w:sz="0" w:space="0" w:color="auto"/>
              </w:divBdr>
            </w:div>
            <w:div w:id="396827573">
              <w:marLeft w:val="0"/>
              <w:marRight w:val="0"/>
              <w:marTop w:val="0"/>
              <w:marBottom w:val="0"/>
              <w:divBdr>
                <w:top w:val="none" w:sz="0" w:space="0" w:color="auto"/>
                <w:left w:val="none" w:sz="0" w:space="0" w:color="auto"/>
                <w:bottom w:val="none" w:sz="0" w:space="0" w:color="auto"/>
                <w:right w:val="none" w:sz="0" w:space="0" w:color="auto"/>
              </w:divBdr>
            </w:div>
            <w:div w:id="22684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850</Words>
  <Characters>4849</Characters>
  <Application>Microsoft Office Word</Application>
  <DocSecurity>0</DocSecurity>
  <Lines>40</Lines>
  <Paragraphs>11</Paragraphs>
  <ScaleCrop>false</ScaleCrop>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2026-09-22T09:43:00Z</dcterms:created>
  <dcterms:modified xsi:type="dcterms:W3CDTF">2026-09-22T09:49:00Z</dcterms:modified>
</cp:coreProperties>
</file>